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4FAA" w:rsidRDefault="00044FAA" w:rsidP="00DE7F0F">
      <w:pPr>
        <w:rPr>
          <w:rFonts w:ascii="Times New Roman" w:hAnsi="Times New Roman" w:cs="Times New Roman"/>
          <w:sz w:val="28"/>
          <w:szCs w:val="28"/>
        </w:rPr>
      </w:pPr>
    </w:p>
    <w:p w:rsidR="00044FAA" w:rsidRDefault="00044FAA" w:rsidP="00DE7F0F">
      <w:pPr>
        <w:rPr>
          <w:rFonts w:ascii="Times New Roman" w:hAnsi="Times New Roman" w:cs="Times New Roman"/>
          <w:sz w:val="28"/>
          <w:szCs w:val="28"/>
        </w:rPr>
      </w:pPr>
    </w:p>
    <w:p w:rsidR="00044FAA" w:rsidRDefault="00044FAA" w:rsidP="00DE7F0F">
      <w:pPr>
        <w:rPr>
          <w:rFonts w:ascii="Times New Roman" w:hAnsi="Times New Roman" w:cs="Times New Roman"/>
          <w:sz w:val="28"/>
          <w:szCs w:val="28"/>
        </w:rPr>
      </w:pPr>
    </w:p>
    <w:p w:rsidR="00044FAA" w:rsidRDefault="00044FAA" w:rsidP="00DE7F0F">
      <w:pPr>
        <w:rPr>
          <w:rFonts w:ascii="Times New Roman" w:hAnsi="Times New Roman" w:cs="Times New Roman"/>
          <w:sz w:val="28"/>
          <w:szCs w:val="28"/>
        </w:rPr>
      </w:pPr>
    </w:p>
    <w:p w:rsidR="00044FAA" w:rsidRDefault="00044FAA" w:rsidP="00DE7F0F">
      <w:pPr>
        <w:rPr>
          <w:rFonts w:ascii="Times New Roman" w:hAnsi="Times New Roman" w:cs="Times New Roman"/>
          <w:sz w:val="28"/>
          <w:szCs w:val="28"/>
        </w:rPr>
      </w:pPr>
    </w:p>
    <w:p w:rsidR="00044FAA" w:rsidRDefault="00044FAA" w:rsidP="00DE7F0F">
      <w:pPr>
        <w:rPr>
          <w:rFonts w:ascii="Times New Roman" w:hAnsi="Times New Roman" w:cs="Times New Roman"/>
          <w:sz w:val="28"/>
          <w:szCs w:val="28"/>
        </w:rPr>
      </w:pPr>
    </w:p>
    <w:p w:rsidR="00044FAA" w:rsidRDefault="00044FAA" w:rsidP="00DE7F0F">
      <w:pPr>
        <w:rPr>
          <w:rFonts w:ascii="Times New Roman" w:hAnsi="Times New Roman" w:cs="Times New Roman"/>
          <w:sz w:val="28"/>
          <w:szCs w:val="28"/>
        </w:rPr>
      </w:pPr>
    </w:p>
    <w:p w:rsidR="00044FAA" w:rsidRPr="00044FAA" w:rsidRDefault="00044FAA" w:rsidP="00044FAA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044FAA">
        <w:rPr>
          <w:rFonts w:ascii="Times New Roman" w:hAnsi="Times New Roman" w:cs="Times New Roman"/>
          <w:b/>
          <w:i/>
          <w:sz w:val="32"/>
          <w:szCs w:val="32"/>
        </w:rPr>
        <w:t>Консультация для воспитателей</w:t>
      </w:r>
    </w:p>
    <w:p w:rsidR="00044FAA" w:rsidRDefault="00044FAA" w:rsidP="00044FAA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044FAA">
        <w:rPr>
          <w:rFonts w:ascii="Times New Roman" w:hAnsi="Times New Roman" w:cs="Times New Roman"/>
          <w:b/>
          <w:i/>
          <w:sz w:val="32"/>
          <w:szCs w:val="32"/>
        </w:rPr>
        <w:t>«Воображение и речь»</w:t>
      </w:r>
    </w:p>
    <w:p w:rsidR="00044FAA" w:rsidRPr="00044FAA" w:rsidRDefault="00044FAA" w:rsidP="00044FAA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 xml:space="preserve">(подготовлено на основе </w:t>
      </w:r>
      <w:proofErr w:type="spellStart"/>
      <w:r>
        <w:rPr>
          <w:rFonts w:ascii="Times New Roman" w:hAnsi="Times New Roman" w:cs="Times New Roman"/>
          <w:b/>
          <w:i/>
          <w:sz w:val="32"/>
          <w:szCs w:val="32"/>
        </w:rPr>
        <w:t>вебинара</w:t>
      </w:r>
      <w:proofErr w:type="spellEnd"/>
      <w:r>
        <w:rPr>
          <w:rFonts w:ascii="Times New Roman" w:hAnsi="Times New Roman" w:cs="Times New Roman"/>
          <w:b/>
          <w:i/>
          <w:sz w:val="32"/>
          <w:szCs w:val="32"/>
        </w:rPr>
        <w:t>)</w:t>
      </w:r>
    </w:p>
    <w:p w:rsidR="00044FAA" w:rsidRDefault="00044FAA" w:rsidP="00DE7F0F">
      <w:pPr>
        <w:rPr>
          <w:rFonts w:ascii="Times New Roman" w:hAnsi="Times New Roman" w:cs="Times New Roman"/>
          <w:sz w:val="28"/>
          <w:szCs w:val="28"/>
        </w:rPr>
      </w:pPr>
    </w:p>
    <w:p w:rsidR="00044FAA" w:rsidRDefault="00044FAA" w:rsidP="00DE7F0F">
      <w:pPr>
        <w:rPr>
          <w:rFonts w:ascii="Times New Roman" w:hAnsi="Times New Roman" w:cs="Times New Roman"/>
          <w:sz w:val="28"/>
          <w:szCs w:val="28"/>
        </w:rPr>
      </w:pPr>
    </w:p>
    <w:p w:rsidR="00044FAA" w:rsidRDefault="00044FAA" w:rsidP="00DE7F0F">
      <w:pPr>
        <w:rPr>
          <w:rFonts w:ascii="Times New Roman" w:hAnsi="Times New Roman" w:cs="Times New Roman"/>
          <w:sz w:val="28"/>
          <w:szCs w:val="28"/>
        </w:rPr>
      </w:pPr>
    </w:p>
    <w:p w:rsidR="00044FAA" w:rsidRDefault="00044FAA" w:rsidP="00DE7F0F">
      <w:pPr>
        <w:rPr>
          <w:rFonts w:ascii="Times New Roman" w:hAnsi="Times New Roman" w:cs="Times New Roman"/>
          <w:sz w:val="28"/>
          <w:szCs w:val="28"/>
        </w:rPr>
      </w:pPr>
    </w:p>
    <w:p w:rsidR="00044FAA" w:rsidRDefault="00044FAA" w:rsidP="00DE7F0F">
      <w:pPr>
        <w:rPr>
          <w:rFonts w:ascii="Times New Roman" w:hAnsi="Times New Roman" w:cs="Times New Roman"/>
          <w:sz w:val="28"/>
          <w:szCs w:val="28"/>
        </w:rPr>
      </w:pPr>
    </w:p>
    <w:p w:rsidR="00044FAA" w:rsidRDefault="00044FAA" w:rsidP="00DE7F0F">
      <w:pPr>
        <w:rPr>
          <w:rFonts w:ascii="Times New Roman" w:hAnsi="Times New Roman" w:cs="Times New Roman"/>
          <w:sz w:val="28"/>
          <w:szCs w:val="28"/>
        </w:rPr>
      </w:pPr>
    </w:p>
    <w:p w:rsidR="00044FAA" w:rsidRDefault="00044FAA" w:rsidP="00DE7F0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Подготовила воспитатель</w:t>
      </w:r>
    </w:p>
    <w:p w:rsidR="00044FAA" w:rsidRDefault="00044FAA" w:rsidP="00DE7F0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Степанова Марина Вячеславовна</w:t>
      </w:r>
    </w:p>
    <w:p w:rsidR="00044FAA" w:rsidRDefault="00044FAA" w:rsidP="00DE7F0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</w:t>
      </w:r>
    </w:p>
    <w:p w:rsidR="00044FAA" w:rsidRDefault="00044FAA" w:rsidP="00DE7F0F">
      <w:pPr>
        <w:rPr>
          <w:rFonts w:ascii="Times New Roman" w:hAnsi="Times New Roman" w:cs="Times New Roman"/>
          <w:sz w:val="28"/>
          <w:szCs w:val="28"/>
        </w:rPr>
      </w:pPr>
    </w:p>
    <w:p w:rsidR="00044FAA" w:rsidRDefault="00044FAA" w:rsidP="00DE7F0F">
      <w:pPr>
        <w:rPr>
          <w:rFonts w:ascii="Times New Roman" w:hAnsi="Times New Roman" w:cs="Times New Roman"/>
          <w:sz w:val="28"/>
          <w:szCs w:val="28"/>
        </w:rPr>
      </w:pPr>
    </w:p>
    <w:p w:rsidR="00044FAA" w:rsidRDefault="00044FAA" w:rsidP="00DE7F0F">
      <w:pPr>
        <w:rPr>
          <w:rFonts w:ascii="Times New Roman" w:hAnsi="Times New Roman" w:cs="Times New Roman"/>
          <w:sz w:val="28"/>
          <w:szCs w:val="28"/>
        </w:rPr>
      </w:pPr>
    </w:p>
    <w:p w:rsidR="00044FAA" w:rsidRDefault="00044FAA" w:rsidP="00DE7F0F">
      <w:pPr>
        <w:rPr>
          <w:rFonts w:ascii="Times New Roman" w:hAnsi="Times New Roman" w:cs="Times New Roman"/>
          <w:sz w:val="28"/>
          <w:szCs w:val="28"/>
        </w:rPr>
      </w:pPr>
    </w:p>
    <w:p w:rsidR="00044FAA" w:rsidRDefault="00044FAA" w:rsidP="00DE7F0F">
      <w:pPr>
        <w:rPr>
          <w:rFonts w:ascii="Times New Roman" w:hAnsi="Times New Roman" w:cs="Times New Roman"/>
          <w:sz w:val="28"/>
          <w:szCs w:val="28"/>
        </w:rPr>
      </w:pPr>
    </w:p>
    <w:p w:rsidR="00044FAA" w:rsidRDefault="00044FAA" w:rsidP="00DE7F0F">
      <w:pPr>
        <w:rPr>
          <w:rFonts w:ascii="Times New Roman" w:hAnsi="Times New Roman" w:cs="Times New Roman"/>
          <w:sz w:val="28"/>
          <w:szCs w:val="28"/>
        </w:rPr>
      </w:pPr>
    </w:p>
    <w:p w:rsidR="00044FAA" w:rsidRDefault="00044FAA" w:rsidP="00DE7F0F">
      <w:pPr>
        <w:rPr>
          <w:rFonts w:ascii="Times New Roman" w:hAnsi="Times New Roman" w:cs="Times New Roman"/>
          <w:sz w:val="28"/>
          <w:szCs w:val="28"/>
        </w:rPr>
      </w:pPr>
    </w:p>
    <w:p w:rsidR="00044FAA" w:rsidRDefault="00044FAA" w:rsidP="00DE7F0F">
      <w:pPr>
        <w:rPr>
          <w:rFonts w:ascii="Times New Roman" w:hAnsi="Times New Roman" w:cs="Times New Roman"/>
          <w:sz w:val="28"/>
          <w:szCs w:val="28"/>
        </w:rPr>
      </w:pPr>
    </w:p>
    <w:p w:rsidR="00044FAA" w:rsidRDefault="00044FAA" w:rsidP="00DE7F0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="00607570">
        <w:rPr>
          <w:rFonts w:ascii="Times New Roman" w:hAnsi="Times New Roman" w:cs="Times New Roman"/>
          <w:sz w:val="28"/>
          <w:szCs w:val="28"/>
        </w:rPr>
        <w:t xml:space="preserve">                      2021</w:t>
      </w:r>
    </w:p>
    <w:p w:rsidR="00044FAA" w:rsidRDefault="00044FAA" w:rsidP="00DE7F0F">
      <w:pPr>
        <w:rPr>
          <w:rFonts w:ascii="Times New Roman" w:hAnsi="Times New Roman" w:cs="Times New Roman"/>
          <w:sz w:val="28"/>
          <w:szCs w:val="28"/>
        </w:rPr>
      </w:pPr>
    </w:p>
    <w:p w:rsidR="00DE7F0F" w:rsidRPr="008261F1" w:rsidRDefault="00DE7F0F" w:rsidP="00044FA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261F1">
        <w:rPr>
          <w:rFonts w:ascii="Times New Roman" w:hAnsi="Times New Roman" w:cs="Times New Roman"/>
          <w:b/>
          <w:sz w:val="28"/>
          <w:szCs w:val="28"/>
        </w:rPr>
        <w:t xml:space="preserve">Воображение </w:t>
      </w:r>
      <w:r w:rsidR="00044FAA" w:rsidRPr="008261F1">
        <w:rPr>
          <w:rFonts w:ascii="Times New Roman" w:hAnsi="Times New Roman" w:cs="Times New Roman"/>
          <w:b/>
          <w:sz w:val="28"/>
          <w:szCs w:val="28"/>
        </w:rPr>
        <w:t>и речь.</w:t>
      </w:r>
    </w:p>
    <w:p w:rsidR="005E6660" w:rsidRDefault="005E6660" w:rsidP="00DE7F0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E7F0F" w:rsidRPr="00044FAA">
        <w:rPr>
          <w:rFonts w:ascii="Times New Roman" w:hAnsi="Times New Roman" w:cs="Times New Roman"/>
          <w:sz w:val="28"/>
          <w:szCs w:val="28"/>
        </w:rPr>
        <w:t xml:space="preserve">Воображение – важнейшее психологическое новообразование детства.  </w:t>
      </w:r>
    </w:p>
    <w:p w:rsidR="00DE7F0F" w:rsidRPr="00044FAA" w:rsidRDefault="00DE7F0F" w:rsidP="00DE7F0F">
      <w:pPr>
        <w:rPr>
          <w:rFonts w:ascii="Times New Roman" w:hAnsi="Times New Roman" w:cs="Times New Roman"/>
          <w:sz w:val="28"/>
          <w:szCs w:val="28"/>
        </w:rPr>
      </w:pPr>
      <w:r w:rsidRPr="00044FAA">
        <w:rPr>
          <w:rFonts w:ascii="Times New Roman" w:hAnsi="Times New Roman" w:cs="Times New Roman"/>
          <w:sz w:val="28"/>
          <w:szCs w:val="28"/>
        </w:rPr>
        <w:t xml:space="preserve"> Воображение – способность видеть целое раньше части (одно из свойств)</w:t>
      </w:r>
      <w:r w:rsidR="00044FAA">
        <w:rPr>
          <w:rFonts w:ascii="Times New Roman" w:hAnsi="Times New Roman" w:cs="Times New Roman"/>
          <w:sz w:val="28"/>
          <w:szCs w:val="28"/>
        </w:rPr>
        <w:t>.</w:t>
      </w:r>
      <w:r w:rsidRPr="00044FAA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5E6660" w:rsidRDefault="00DE7F0F" w:rsidP="00DE7F0F">
      <w:pPr>
        <w:rPr>
          <w:rFonts w:ascii="Times New Roman" w:hAnsi="Times New Roman" w:cs="Times New Roman"/>
          <w:sz w:val="28"/>
          <w:szCs w:val="28"/>
        </w:rPr>
      </w:pPr>
      <w:r w:rsidRPr="00044FAA">
        <w:rPr>
          <w:rFonts w:ascii="Times New Roman" w:hAnsi="Times New Roman" w:cs="Times New Roman"/>
          <w:sz w:val="28"/>
          <w:szCs w:val="28"/>
        </w:rPr>
        <w:t>Воображение – основа творчества – Субъект способен созидать новое в различных сферах.</w:t>
      </w:r>
    </w:p>
    <w:p w:rsidR="00DE7F0F" w:rsidRPr="00044FAA" w:rsidRDefault="005E6660" w:rsidP="00DE7F0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</w:t>
      </w:r>
      <w:r w:rsidR="00DE7F0F" w:rsidRPr="00044FAA">
        <w:rPr>
          <w:rFonts w:ascii="Times New Roman" w:hAnsi="Times New Roman" w:cs="Times New Roman"/>
          <w:sz w:val="28"/>
          <w:szCs w:val="28"/>
        </w:rPr>
        <w:t xml:space="preserve"> Давыдов В.В. – психолог</w:t>
      </w:r>
    </w:p>
    <w:p w:rsidR="00DE7F0F" w:rsidRPr="00D2460A" w:rsidRDefault="00DE7F0F" w:rsidP="005E666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460A">
        <w:rPr>
          <w:rFonts w:ascii="Times New Roman" w:hAnsi="Times New Roman" w:cs="Times New Roman"/>
          <w:b/>
          <w:sz w:val="28"/>
          <w:szCs w:val="28"/>
        </w:rPr>
        <w:t>Развитие воображения у дошкольников</w:t>
      </w:r>
      <w:r w:rsidR="005E6660" w:rsidRPr="00D2460A">
        <w:rPr>
          <w:rFonts w:ascii="Times New Roman" w:hAnsi="Times New Roman" w:cs="Times New Roman"/>
          <w:b/>
          <w:sz w:val="28"/>
          <w:szCs w:val="28"/>
        </w:rPr>
        <w:t>.</w:t>
      </w:r>
    </w:p>
    <w:tbl>
      <w:tblPr>
        <w:tblStyle w:val="a3"/>
        <w:tblW w:w="0" w:type="auto"/>
        <w:tblLook w:val="04A0"/>
      </w:tblPr>
      <w:tblGrid>
        <w:gridCol w:w="2093"/>
        <w:gridCol w:w="8470"/>
      </w:tblGrid>
      <w:tr w:rsidR="005E6660" w:rsidTr="00D2460A">
        <w:tc>
          <w:tcPr>
            <w:tcW w:w="2093" w:type="dxa"/>
            <w:vAlign w:val="center"/>
          </w:tcPr>
          <w:p w:rsidR="005E6660" w:rsidRDefault="005E6660" w:rsidP="00D2460A">
            <w:pPr>
              <w:spacing w:before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Возраст</w:t>
            </w:r>
          </w:p>
        </w:tc>
        <w:tc>
          <w:tcPr>
            <w:tcW w:w="8470" w:type="dxa"/>
            <w:vAlign w:val="center"/>
          </w:tcPr>
          <w:p w:rsidR="005E6660" w:rsidRDefault="005E6660" w:rsidP="00D2460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Этапы развития воображени</w:t>
            </w:r>
            <w:r w:rsidR="00D2460A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</w:p>
        </w:tc>
      </w:tr>
      <w:tr w:rsidR="005E6660" w:rsidTr="00D2460A">
        <w:tc>
          <w:tcPr>
            <w:tcW w:w="2093" w:type="dxa"/>
            <w:vAlign w:val="center"/>
          </w:tcPr>
          <w:p w:rsidR="005E6660" w:rsidRDefault="005E6660" w:rsidP="00D2460A">
            <w:pPr>
              <w:spacing w:before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– 3 года</w:t>
            </w:r>
          </w:p>
        </w:tc>
        <w:tc>
          <w:tcPr>
            <w:tcW w:w="8470" w:type="dxa"/>
            <w:vAlign w:val="center"/>
          </w:tcPr>
          <w:p w:rsidR="005E6660" w:rsidRDefault="005E6660" w:rsidP="00D246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Замещение одних предметов другими.</w:t>
            </w:r>
          </w:p>
          <w:p w:rsidR="005E6660" w:rsidRDefault="005E6660" w:rsidP="00D246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6660" w:rsidTr="00D2460A">
        <w:tc>
          <w:tcPr>
            <w:tcW w:w="2093" w:type="dxa"/>
            <w:vAlign w:val="center"/>
          </w:tcPr>
          <w:p w:rsidR="005E6660" w:rsidRDefault="005E6660" w:rsidP="00D246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– 5 лет</w:t>
            </w:r>
          </w:p>
        </w:tc>
        <w:tc>
          <w:tcPr>
            <w:tcW w:w="8470" w:type="dxa"/>
            <w:vAlign w:val="center"/>
          </w:tcPr>
          <w:p w:rsidR="005E6660" w:rsidRDefault="005E6660" w:rsidP="00D246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Режиссёрские игры. Сюжетно - ролевые игры. Репродуктивное (воссоздающее) воображение.</w:t>
            </w:r>
          </w:p>
        </w:tc>
      </w:tr>
      <w:tr w:rsidR="005E6660" w:rsidTr="00D2460A">
        <w:tc>
          <w:tcPr>
            <w:tcW w:w="2093" w:type="dxa"/>
            <w:vAlign w:val="center"/>
          </w:tcPr>
          <w:p w:rsidR="005E6660" w:rsidRDefault="005E6660" w:rsidP="00D246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5 -7 лет</w:t>
            </w:r>
          </w:p>
        </w:tc>
        <w:tc>
          <w:tcPr>
            <w:tcW w:w="8470" w:type="dxa"/>
            <w:vAlign w:val="center"/>
          </w:tcPr>
          <w:p w:rsidR="005E6660" w:rsidRDefault="005E6660" w:rsidP="00D246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Продуктивное воображение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синтезирование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образов. Творческое преобразование действительности. Игра в плане представления.</w:t>
            </w:r>
          </w:p>
        </w:tc>
      </w:tr>
    </w:tbl>
    <w:p w:rsidR="005E6660" w:rsidRDefault="005E6660" w:rsidP="005E666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2460A" w:rsidRDefault="00D2460A" w:rsidP="00D2460A">
      <w:pPr>
        <w:rPr>
          <w:rFonts w:ascii="Times New Roman" w:hAnsi="Times New Roman" w:cs="Times New Roman"/>
          <w:b/>
          <w:sz w:val="28"/>
          <w:szCs w:val="28"/>
        </w:rPr>
      </w:pPr>
      <w:r w:rsidRPr="00D2460A">
        <w:rPr>
          <w:rFonts w:ascii="Times New Roman" w:hAnsi="Times New Roman" w:cs="Times New Roman"/>
          <w:b/>
          <w:sz w:val="28"/>
          <w:szCs w:val="28"/>
        </w:rPr>
        <w:t xml:space="preserve">Формы </w:t>
      </w:r>
      <w:proofErr w:type="spellStart"/>
      <w:r w:rsidRPr="00D2460A">
        <w:rPr>
          <w:rFonts w:ascii="Times New Roman" w:hAnsi="Times New Roman" w:cs="Times New Roman"/>
          <w:b/>
          <w:sz w:val="28"/>
          <w:szCs w:val="28"/>
        </w:rPr>
        <w:t>синтезирования</w:t>
      </w:r>
      <w:proofErr w:type="spellEnd"/>
      <w:r w:rsidRPr="00D2460A">
        <w:rPr>
          <w:rFonts w:ascii="Times New Roman" w:hAnsi="Times New Roman" w:cs="Times New Roman"/>
          <w:b/>
          <w:sz w:val="28"/>
          <w:szCs w:val="28"/>
        </w:rPr>
        <w:t xml:space="preserve"> образов:</w:t>
      </w:r>
    </w:p>
    <w:p w:rsidR="00D2460A" w:rsidRPr="00D2460A" w:rsidRDefault="00D2460A" w:rsidP="008259B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2460A">
        <w:rPr>
          <w:rFonts w:ascii="Times New Roman" w:hAnsi="Times New Roman" w:cs="Times New Roman"/>
          <w:sz w:val="28"/>
          <w:szCs w:val="28"/>
        </w:rPr>
        <w:t xml:space="preserve">• Агглютинация  (склеивание качеств, свойств, частей).  </w:t>
      </w:r>
    </w:p>
    <w:p w:rsidR="00D2460A" w:rsidRPr="00D2460A" w:rsidRDefault="00D2460A" w:rsidP="008259B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2460A">
        <w:rPr>
          <w:rFonts w:ascii="Times New Roman" w:hAnsi="Times New Roman" w:cs="Times New Roman"/>
          <w:sz w:val="28"/>
          <w:szCs w:val="28"/>
        </w:rPr>
        <w:t xml:space="preserve">(например – русалка, жар-птица, сфинкс, танк-амфибия, </w:t>
      </w:r>
      <w:proofErr w:type="spellStart"/>
      <w:r w:rsidRPr="00D2460A">
        <w:rPr>
          <w:rFonts w:ascii="Times New Roman" w:hAnsi="Times New Roman" w:cs="Times New Roman"/>
          <w:sz w:val="28"/>
          <w:szCs w:val="28"/>
        </w:rPr>
        <w:t>чудо-юдо</w:t>
      </w:r>
      <w:proofErr w:type="spellEnd"/>
      <w:r w:rsidRPr="00D2460A">
        <w:rPr>
          <w:rFonts w:ascii="Times New Roman" w:hAnsi="Times New Roman" w:cs="Times New Roman"/>
          <w:sz w:val="28"/>
          <w:szCs w:val="28"/>
        </w:rPr>
        <w:t xml:space="preserve">, баба-яга).  </w:t>
      </w:r>
    </w:p>
    <w:p w:rsidR="00D2460A" w:rsidRDefault="00D2460A" w:rsidP="008259B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2460A">
        <w:rPr>
          <w:rFonts w:ascii="Times New Roman" w:hAnsi="Times New Roman" w:cs="Times New Roman"/>
          <w:sz w:val="28"/>
          <w:szCs w:val="28"/>
        </w:rPr>
        <w:t xml:space="preserve">• Гиперболизация  (увеличение или уменьшение предмета или его частей) </w:t>
      </w:r>
    </w:p>
    <w:p w:rsidR="00D2460A" w:rsidRPr="00D2460A" w:rsidRDefault="00D2460A" w:rsidP="008259B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2460A">
        <w:rPr>
          <w:rFonts w:ascii="Times New Roman" w:hAnsi="Times New Roman" w:cs="Times New Roman"/>
          <w:sz w:val="28"/>
          <w:szCs w:val="28"/>
        </w:rPr>
        <w:t xml:space="preserve">(например - великан, мальчик-с пальчик, </w:t>
      </w:r>
      <w:proofErr w:type="spellStart"/>
      <w:r w:rsidRPr="00D2460A">
        <w:rPr>
          <w:rFonts w:ascii="Times New Roman" w:hAnsi="Times New Roman" w:cs="Times New Roman"/>
          <w:sz w:val="28"/>
          <w:szCs w:val="28"/>
        </w:rPr>
        <w:t>дюймовочка</w:t>
      </w:r>
      <w:proofErr w:type="spellEnd"/>
      <w:r w:rsidRPr="00D2460A">
        <w:rPr>
          <w:rFonts w:ascii="Times New Roman" w:hAnsi="Times New Roman" w:cs="Times New Roman"/>
          <w:sz w:val="28"/>
          <w:szCs w:val="28"/>
        </w:rPr>
        <w:t xml:space="preserve">, дракон с 7-ю головами).  </w:t>
      </w:r>
    </w:p>
    <w:p w:rsidR="00D2460A" w:rsidRPr="00D2460A" w:rsidRDefault="00D2460A" w:rsidP="008259B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Заострение -</w:t>
      </w:r>
      <w:r w:rsidRPr="00D2460A">
        <w:rPr>
          <w:rFonts w:ascii="Times New Roman" w:hAnsi="Times New Roman" w:cs="Times New Roman"/>
          <w:sz w:val="28"/>
          <w:szCs w:val="28"/>
        </w:rPr>
        <w:t xml:space="preserve"> подчёркивание каких-либо признаков.  </w:t>
      </w:r>
    </w:p>
    <w:p w:rsidR="005E6660" w:rsidRPr="00044FAA" w:rsidRDefault="00D2460A" w:rsidP="008259B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Типизация - </w:t>
      </w:r>
      <w:r w:rsidRPr="00D2460A">
        <w:rPr>
          <w:rFonts w:ascii="Times New Roman" w:hAnsi="Times New Roman" w:cs="Times New Roman"/>
          <w:sz w:val="28"/>
          <w:szCs w:val="28"/>
        </w:rPr>
        <w:t xml:space="preserve">выделение  существенных черт в образе.  </w:t>
      </w:r>
    </w:p>
    <w:p w:rsidR="00D2460A" w:rsidRDefault="00D2460A" w:rsidP="008259B0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F6202" w:rsidRPr="00D2460A" w:rsidRDefault="004F6202" w:rsidP="004F6202">
      <w:pPr>
        <w:rPr>
          <w:rFonts w:ascii="Times New Roman" w:hAnsi="Times New Roman" w:cs="Times New Roman"/>
          <w:b/>
          <w:sz w:val="28"/>
          <w:szCs w:val="28"/>
        </w:rPr>
      </w:pPr>
      <w:r w:rsidRPr="00D2460A">
        <w:rPr>
          <w:rFonts w:ascii="Times New Roman" w:hAnsi="Times New Roman" w:cs="Times New Roman"/>
          <w:b/>
          <w:sz w:val="28"/>
          <w:szCs w:val="28"/>
        </w:rPr>
        <w:t xml:space="preserve">Функции воображения: </w:t>
      </w:r>
    </w:p>
    <w:p w:rsidR="004F6202" w:rsidRPr="00044FAA" w:rsidRDefault="004F6202" w:rsidP="008259B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44FAA">
        <w:rPr>
          <w:rFonts w:ascii="Times New Roman" w:hAnsi="Times New Roman" w:cs="Times New Roman"/>
          <w:sz w:val="28"/>
          <w:szCs w:val="28"/>
        </w:rPr>
        <w:t xml:space="preserve">• </w:t>
      </w:r>
      <w:proofErr w:type="gramStart"/>
      <w:r w:rsidRPr="00044FAA">
        <w:rPr>
          <w:rFonts w:ascii="Times New Roman" w:hAnsi="Times New Roman" w:cs="Times New Roman"/>
          <w:sz w:val="28"/>
          <w:szCs w:val="28"/>
        </w:rPr>
        <w:t>Познавательная</w:t>
      </w:r>
      <w:proofErr w:type="gramEnd"/>
      <w:r w:rsidRPr="00044FAA">
        <w:rPr>
          <w:rFonts w:ascii="Times New Roman" w:hAnsi="Times New Roman" w:cs="Times New Roman"/>
          <w:sz w:val="28"/>
          <w:szCs w:val="28"/>
        </w:rPr>
        <w:t xml:space="preserve"> – происходит отделение образа от предмета и обозначение образа словом. Создание целостного образа, события или явления.   </w:t>
      </w:r>
    </w:p>
    <w:p w:rsidR="004F6202" w:rsidRPr="00044FAA" w:rsidRDefault="004F6202" w:rsidP="008259B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44FAA">
        <w:rPr>
          <w:rFonts w:ascii="Times New Roman" w:hAnsi="Times New Roman" w:cs="Times New Roman"/>
          <w:sz w:val="28"/>
          <w:szCs w:val="28"/>
        </w:rPr>
        <w:t>• Аффективная – функция защиты «я» путём проигрывания негативных переживаний или создания компенсаторных ситуаций (вырасту – буду сильным и т.д.)</w:t>
      </w:r>
      <w:proofErr w:type="gramStart"/>
      <w:r w:rsidRPr="00044FAA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044FAA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4F6202" w:rsidRPr="00044FAA" w:rsidRDefault="004F6202" w:rsidP="008259B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F6202" w:rsidRPr="00D2460A" w:rsidRDefault="004F6202" w:rsidP="004F6202">
      <w:pPr>
        <w:rPr>
          <w:rFonts w:ascii="Times New Roman" w:hAnsi="Times New Roman" w:cs="Times New Roman"/>
          <w:b/>
          <w:sz w:val="28"/>
          <w:szCs w:val="28"/>
        </w:rPr>
      </w:pPr>
      <w:r w:rsidRPr="00D2460A">
        <w:rPr>
          <w:rFonts w:ascii="Times New Roman" w:hAnsi="Times New Roman" w:cs="Times New Roman"/>
          <w:b/>
          <w:sz w:val="28"/>
          <w:szCs w:val="28"/>
        </w:rPr>
        <w:t>Развитие воображения</w:t>
      </w:r>
      <w:r w:rsidR="00D2460A">
        <w:rPr>
          <w:rFonts w:ascii="Times New Roman" w:hAnsi="Times New Roman" w:cs="Times New Roman"/>
          <w:b/>
          <w:sz w:val="28"/>
          <w:szCs w:val="28"/>
        </w:rPr>
        <w:t xml:space="preserve"> в изобразительной деятельности:</w:t>
      </w:r>
      <w:r w:rsidRPr="00D2460A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D2460A" w:rsidRDefault="004F6202" w:rsidP="004F6202">
      <w:pPr>
        <w:rPr>
          <w:rFonts w:ascii="Times New Roman" w:hAnsi="Times New Roman" w:cs="Times New Roman"/>
          <w:sz w:val="28"/>
          <w:szCs w:val="28"/>
        </w:rPr>
      </w:pPr>
      <w:r w:rsidRPr="00044FAA">
        <w:rPr>
          <w:rFonts w:ascii="Times New Roman" w:hAnsi="Times New Roman" w:cs="Times New Roman"/>
          <w:sz w:val="28"/>
          <w:szCs w:val="28"/>
        </w:rPr>
        <w:t xml:space="preserve">Приёмы «Дорисуй»: </w:t>
      </w:r>
    </w:p>
    <w:p w:rsidR="00D2460A" w:rsidRDefault="004F6202" w:rsidP="008259B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44FAA">
        <w:rPr>
          <w:rFonts w:ascii="Times New Roman" w:hAnsi="Times New Roman" w:cs="Times New Roman"/>
          <w:sz w:val="28"/>
          <w:szCs w:val="28"/>
        </w:rPr>
        <w:t xml:space="preserve">1.   «Оживи ладошку» </w:t>
      </w:r>
    </w:p>
    <w:p w:rsidR="00D2460A" w:rsidRDefault="004F6202" w:rsidP="008259B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44FAA">
        <w:rPr>
          <w:rFonts w:ascii="Times New Roman" w:hAnsi="Times New Roman" w:cs="Times New Roman"/>
          <w:sz w:val="28"/>
          <w:szCs w:val="28"/>
        </w:rPr>
        <w:t xml:space="preserve">2.   «Соедини семь точек» </w:t>
      </w:r>
    </w:p>
    <w:p w:rsidR="00D2460A" w:rsidRDefault="004F6202" w:rsidP="008259B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44FAA">
        <w:rPr>
          <w:rFonts w:ascii="Times New Roman" w:hAnsi="Times New Roman" w:cs="Times New Roman"/>
          <w:sz w:val="28"/>
          <w:szCs w:val="28"/>
        </w:rPr>
        <w:t>3.   «</w:t>
      </w:r>
      <w:proofErr w:type="spellStart"/>
      <w:r w:rsidRPr="00044FAA">
        <w:rPr>
          <w:rFonts w:ascii="Times New Roman" w:hAnsi="Times New Roman" w:cs="Times New Roman"/>
          <w:sz w:val="28"/>
          <w:szCs w:val="28"/>
        </w:rPr>
        <w:t>Кляксография</w:t>
      </w:r>
      <w:proofErr w:type="spellEnd"/>
      <w:r w:rsidRPr="00044FAA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4F6202" w:rsidRPr="00044FAA" w:rsidRDefault="004F6202" w:rsidP="008259B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44FAA">
        <w:rPr>
          <w:rFonts w:ascii="Times New Roman" w:hAnsi="Times New Roman" w:cs="Times New Roman"/>
          <w:sz w:val="28"/>
          <w:szCs w:val="28"/>
        </w:rPr>
        <w:t>4.   «Необыкновенное дерево»</w:t>
      </w:r>
    </w:p>
    <w:p w:rsidR="004F6202" w:rsidRPr="00044FAA" w:rsidRDefault="004F6202" w:rsidP="008259B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F6202" w:rsidRPr="00D2460A" w:rsidRDefault="004F6202" w:rsidP="004F6202">
      <w:pPr>
        <w:rPr>
          <w:rFonts w:ascii="Times New Roman" w:hAnsi="Times New Roman" w:cs="Times New Roman"/>
          <w:b/>
          <w:sz w:val="28"/>
          <w:szCs w:val="28"/>
        </w:rPr>
      </w:pPr>
      <w:r w:rsidRPr="00D2460A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Приёмы развития воображения </w:t>
      </w:r>
      <w:r w:rsidR="00D2460A">
        <w:rPr>
          <w:rFonts w:ascii="Times New Roman" w:hAnsi="Times New Roman" w:cs="Times New Roman"/>
          <w:b/>
          <w:sz w:val="28"/>
          <w:szCs w:val="28"/>
        </w:rPr>
        <w:t>в театрализованной деятельности:</w:t>
      </w:r>
    </w:p>
    <w:p w:rsidR="00D2460A" w:rsidRDefault="004F6202" w:rsidP="008259B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44FAA">
        <w:rPr>
          <w:rFonts w:ascii="Times New Roman" w:hAnsi="Times New Roman" w:cs="Times New Roman"/>
          <w:sz w:val="28"/>
          <w:szCs w:val="28"/>
        </w:rPr>
        <w:t xml:space="preserve">1. Дирижёр оркестра </w:t>
      </w:r>
    </w:p>
    <w:p w:rsidR="004F6202" w:rsidRPr="00044FAA" w:rsidRDefault="004F6202" w:rsidP="008259B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44FAA">
        <w:rPr>
          <w:rFonts w:ascii="Times New Roman" w:hAnsi="Times New Roman" w:cs="Times New Roman"/>
          <w:sz w:val="28"/>
          <w:szCs w:val="28"/>
        </w:rPr>
        <w:t xml:space="preserve">2. Игры со словом  </w:t>
      </w:r>
    </w:p>
    <w:p w:rsidR="004F6202" w:rsidRPr="00044FAA" w:rsidRDefault="004F6202" w:rsidP="008259B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F6202" w:rsidRPr="005F15F5" w:rsidRDefault="004F6202" w:rsidP="004F6202">
      <w:pPr>
        <w:rPr>
          <w:rFonts w:ascii="Times New Roman" w:hAnsi="Times New Roman" w:cs="Times New Roman"/>
          <w:b/>
          <w:sz w:val="28"/>
          <w:szCs w:val="28"/>
        </w:rPr>
      </w:pPr>
      <w:r w:rsidRPr="005F15F5">
        <w:rPr>
          <w:rFonts w:ascii="Times New Roman" w:hAnsi="Times New Roman" w:cs="Times New Roman"/>
          <w:b/>
          <w:sz w:val="28"/>
          <w:szCs w:val="28"/>
        </w:rPr>
        <w:t xml:space="preserve">Театрализованная деятельность. </w:t>
      </w:r>
      <w:proofErr w:type="spellStart"/>
      <w:r w:rsidRPr="005F15F5">
        <w:rPr>
          <w:rFonts w:ascii="Times New Roman" w:hAnsi="Times New Roman" w:cs="Times New Roman"/>
          <w:b/>
          <w:sz w:val="28"/>
          <w:szCs w:val="28"/>
        </w:rPr>
        <w:t>Эмпатия</w:t>
      </w:r>
      <w:proofErr w:type="spellEnd"/>
      <w:r w:rsidRPr="005F15F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F15F5" w:rsidRDefault="004F6202" w:rsidP="008259B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44FAA">
        <w:rPr>
          <w:rFonts w:ascii="Times New Roman" w:hAnsi="Times New Roman" w:cs="Times New Roman"/>
          <w:sz w:val="28"/>
          <w:szCs w:val="28"/>
        </w:rPr>
        <w:t xml:space="preserve">• Изобрази зайку с больной ножкой </w:t>
      </w:r>
    </w:p>
    <w:p w:rsidR="004F6202" w:rsidRPr="00044FAA" w:rsidRDefault="004F6202" w:rsidP="008259B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44FAA">
        <w:rPr>
          <w:rFonts w:ascii="Times New Roman" w:hAnsi="Times New Roman" w:cs="Times New Roman"/>
          <w:sz w:val="28"/>
          <w:szCs w:val="28"/>
        </w:rPr>
        <w:t xml:space="preserve">• Изобрази чайник </w:t>
      </w:r>
      <w:proofErr w:type="gramStart"/>
      <w:r w:rsidRPr="00044FAA">
        <w:rPr>
          <w:rFonts w:ascii="Times New Roman" w:hAnsi="Times New Roman" w:cs="Times New Roman"/>
          <w:sz w:val="28"/>
          <w:szCs w:val="28"/>
        </w:rPr>
        <w:t>–н</w:t>
      </w:r>
      <w:proofErr w:type="gramEnd"/>
      <w:r w:rsidRPr="00044FAA">
        <w:rPr>
          <w:rFonts w:ascii="Times New Roman" w:hAnsi="Times New Roman" w:cs="Times New Roman"/>
          <w:sz w:val="28"/>
          <w:szCs w:val="28"/>
        </w:rPr>
        <w:t>ачальник, чайник-ворчун (игра «Посудная лавка»)</w:t>
      </w:r>
    </w:p>
    <w:p w:rsidR="004F6202" w:rsidRPr="00044FAA" w:rsidRDefault="004F6202" w:rsidP="008259B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F6202" w:rsidRPr="005F15F5" w:rsidRDefault="004F6202" w:rsidP="004F6202">
      <w:pPr>
        <w:rPr>
          <w:rFonts w:ascii="Times New Roman" w:hAnsi="Times New Roman" w:cs="Times New Roman"/>
          <w:b/>
          <w:sz w:val="28"/>
          <w:szCs w:val="28"/>
        </w:rPr>
      </w:pPr>
      <w:r w:rsidRPr="005F15F5">
        <w:rPr>
          <w:rFonts w:ascii="Times New Roman" w:hAnsi="Times New Roman" w:cs="Times New Roman"/>
          <w:b/>
          <w:sz w:val="28"/>
          <w:szCs w:val="28"/>
        </w:rPr>
        <w:t xml:space="preserve">Развитие детского словесного творчества </w:t>
      </w:r>
    </w:p>
    <w:p w:rsidR="005F15F5" w:rsidRDefault="004F6202" w:rsidP="008259B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44FAA">
        <w:rPr>
          <w:rFonts w:ascii="Times New Roman" w:hAnsi="Times New Roman" w:cs="Times New Roman"/>
          <w:sz w:val="28"/>
          <w:szCs w:val="28"/>
        </w:rPr>
        <w:t>• «Сказка «Репка» (Логический Экран для малышей)</w:t>
      </w:r>
    </w:p>
    <w:p w:rsidR="005F15F5" w:rsidRDefault="004F6202" w:rsidP="008259B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44FAA">
        <w:rPr>
          <w:rFonts w:ascii="Times New Roman" w:hAnsi="Times New Roman" w:cs="Times New Roman"/>
          <w:sz w:val="28"/>
          <w:szCs w:val="28"/>
        </w:rPr>
        <w:t xml:space="preserve"> • «Сказка об умном мышонке» (Логический экран)  </w:t>
      </w:r>
    </w:p>
    <w:p w:rsidR="005F15F5" w:rsidRDefault="008261F1" w:rsidP="008259B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F6202" w:rsidRPr="00044FAA">
        <w:rPr>
          <w:rFonts w:ascii="Times New Roman" w:hAnsi="Times New Roman" w:cs="Times New Roman"/>
          <w:sz w:val="28"/>
          <w:szCs w:val="28"/>
        </w:rPr>
        <w:t xml:space="preserve">• Придумывание конца стихотворения («Слоны плясали») </w:t>
      </w:r>
    </w:p>
    <w:p w:rsidR="005F15F5" w:rsidRDefault="008261F1" w:rsidP="008259B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F6202" w:rsidRPr="00044FAA">
        <w:rPr>
          <w:rFonts w:ascii="Times New Roman" w:hAnsi="Times New Roman" w:cs="Times New Roman"/>
          <w:sz w:val="28"/>
          <w:szCs w:val="28"/>
        </w:rPr>
        <w:t xml:space="preserve">• Иллюстрирование стихов и сказок на </w:t>
      </w:r>
      <w:r w:rsidR="005F15F5">
        <w:rPr>
          <w:rFonts w:ascii="Times New Roman" w:hAnsi="Times New Roman" w:cs="Times New Roman"/>
          <w:sz w:val="28"/>
          <w:szCs w:val="28"/>
        </w:rPr>
        <w:t xml:space="preserve">математическом </w:t>
      </w:r>
      <w:r w:rsidR="004F6202" w:rsidRPr="00044FAA">
        <w:rPr>
          <w:rFonts w:ascii="Times New Roman" w:hAnsi="Times New Roman" w:cs="Times New Roman"/>
          <w:sz w:val="28"/>
          <w:szCs w:val="28"/>
        </w:rPr>
        <w:t xml:space="preserve">планшете </w:t>
      </w:r>
    </w:p>
    <w:p w:rsidR="005F15F5" w:rsidRDefault="008261F1" w:rsidP="008259B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F6202" w:rsidRPr="00044FAA">
        <w:rPr>
          <w:rFonts w:ascii="Times New Roman" w:hAnsi="Times New Roman" w:cs="Times New Roman"/>
          <w:sz w:val="28"/>
          <w:szCs w:val="28"/>
        </w:rPr>
        <w:t xml:space="preserve">• Старая сказка на новый лад </w:t>
      </w:r>
    </w:p>
    <w:p w:rsidR="005F15F5" w:rsidRDefault="008261F1" w:rsidP="008259B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F15F5">
        <w:rPr>
          <w:rFonts w:ascii="Times New Roman" w:hAnsi="Times New Roman" w:cs="Times New Roman"/>
          <w:sz w:val="28"/>
          <w:szCs w:val="28"/>
        </w:rPr>
        <w:t>• Сочинение историй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F15F5">
        <w:rPr>
          <w:rFonts w:ascii="Times New Roman" w:hAnsi="Times New Roman" w:cs="Times New Roman"/>
          <w:sz w:val="28"/>
          <w:szCs w:val="28"/>
        </w:rPr>
        <w:t xml:space="preserve"> (</w:t>
      </w:r>
      <w:r w:rsidR="004F6202" w:rsidRPr="00044FAA">
        <w:rPr>
          <w:rFonts w:ascii="Times New Roman" w:hAnsi="Times New Roman" w:cs="Times New Roman"/>
          <w:sz w:val="28"/>
          <w:szCs w:val="28"/>
        </w:rPr>
        <w:t xml:space="preserve">«В стране </w:t>
      </w:r>
      <w:proofErr w:type="spellStart"/>
      <w:r w:rsidR="004F6202" w:rsidRPr="00044FAA">
        <w:rPr>
          <w:rFonts w:ascii="Times New Roman" w:hAnsi="Times New Roman" w:cs="Times New Roman"/>
          <w:sz w:val="28"/>
          <w:szCs w:val="28"/>
        </w:rPr>
        <w:t>Котландии</w:t>
      </w:r>
      <w:proofErr w:type="spellEnd"/>
      <w:r w:rsidR="004F6202" w:rsidRPr="00044FAA">
        <w:rPr>
          <w:rFonts w:ascii="Times New Roman" w:hAnsi="Times New Roman" w:cs="Times New Roman"/>
          <w:sz w:val="28"/>
          <w:szCs w:val="28"/>
        </w:rPr>
        <w:t xml:space="preserve">») </w:t>
      </w:r>
    </w:p>
    <w:p w:rsidR="005F15F5" w:rsidRDefault="008261F1" w:rsidP="008259B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F6202" w:rsidRPr="00044FAA">
        <w:rPr>
          <w:rFonts w:ascii="Times New Roman" w:hAnsi="Times New Roman" w:cs="Times New Roman"/>
          <w:sz w:val="28"/>
          <w:szCs w:val="28"/>
        </w:rPr>
        <w:t xml:space="preserve">• Игра «Волшебный поясок» </w:t>
      </w:r>
    </w:p>
    <w:p w:rsidR="008261F1" w:rsidRDefault="008261F1" w:rsidP="008259B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261F1" w:rsidRDefault="008261F1" w:rsidP="004F6202">
      <w:pPr>
        <w:rPr>
          <w:rFonts w:ascii="Times New Roman" w:hAnsi="Times New Roman" w:cs="Times New Roman"/>
          <w:sz w:val="28"/>
          <w:szCs w:val="28"/>
        </w:rPr>
      </w:pPr>
    </w:p>
    <w:p w:rsidR="008261F1" w:rsidRPr="008261F1" w:rsidRDefault="008261F1" w:rsidP="004F6202">
      <w:pPr>
        <w:rPr>
          <w:rFonts w:ascii="Times New Roman" w:hAnsi="Times New Roman" w:cs="Times New Roman"/>
          <w:b/>
          <w:sz w:val="28"/>
          <w:szCs w:val="28"/>
        </w:rPr>
      </w:pPr>
      <w:r w:rsidRPr="008261F1">
        <w:rPr>
          <w:rFonts w:ascii="Times New Roman" w:hAnsi="Times New Roman" w:cs="Times New Roman"/>
          <w:b/>
          <w:sz w:val="28"/>
          <w:szCs w:val="28"/>
        </w:rPr>
        <w:t>Старая сказка на новый лад</w:t>
      </w:r>
    </w:p>
    <w:p w:rsidR="008261F1" w:rsidRDefault="008261F1" w:rsidP="004F6202">
      <w:pPr>
        <w:rPr>
          <w:rFonts w:ascii="Times New Roman" w:hAnsi="Times New Roman" w:cs="Times New Roman"/>
          <w:sz w:val="28"/>
          <w:szCs w:val="28"/>
        </w:rPr>
      </w:pPr>
      <w:r w:rsidRPr="008261F1">
        <w:rPr>
          <w:rFonts w:ascii="Times New Roman" w:hAnsi="Times New Roman" w:cs="Times New Roman"/>
          <w:sz w:val="28"/>
          <w:szCs w:val="28"/>
        </w:rPr>
        <w:t>Сочинение новой сказки (по мотивам старой сказки)</w:t>
      </w:r>
    </w:p>
    <w:p w:rsidR="008261F1" w:rsidRDefault="004F6202" w:rsidP="008259B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44FAA">
        <w:rPr>
          <w:rFonts w:ascii="Times New Roman" w:hAnsi="Times New Roman" w:cs="Times New Roman"/>
          <w:sz w:val="28"/>
          <w:szCs w:val="28"/>
        </w:rPr>
        <w:t>• Введение в сюжет новых атрибутов.</w:t>
      </w:r>
    </w:p>
    <w:p w:rsidR="008261F1" w:rsidRDefault="004F6202" w:rsidP="008259B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44FAA">
        <w:rPr>
          <w:rFonts w:ascii="Times New Roman" w:hAnsi="Times New Roman" w:cs="Times New Roman"/>
          <w:sz w:val="28"/>
          <w:szCs w:val="28"/>
        </w:rPr>
        <w:t xml:space="preserve"> • Введение в сюжет новых персонажей. </w:t>
      </w:r>
    </w:p>
    <w:p w:rsidR="008261F1" w:rsidRDefault="004F6202" w:rsidP="008259B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44FAA">
        <w:rPr>
          <w:rFonts w:ascii="Times New Roman" w:hAnsi="Times New Roman" w:cs="Times New Roman"/>
          <w:sz w:val="28"/>
          <w:szCs w:val="28"/>
        </w:rPr>
        <w:t xml:space="preserve">• Изменение физического состояния героев </w:t>
      </w:r>
    </w:p>
    <w:p w:rsidR="008261F1" w:rsidRDefault="004F6202" w:rsidP="008259B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44FAA">
        <w:rPr>
          <w:rFonts w:ascii="Times New Roman" w:hAnsi="Times New Roman" w:cs="Times New Roman"/>
          <w:sz w:val="28"/>
          <w:szCs w:val="28"/>
        </w:rPr>
        <w:t xml:space="preserve">• Дробление </w:t>
      </w:r>
    </w:p>
    <w:p w:rsidR="008261F1" w:rsidRDefault="004F6202" w:rsidP="008259B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44FAA">
        <w:rPr>
          <w:rFonts w:ascii="Times New Roman" w:hAnsi="Times New Roman" w:cs="Times New Roman"/>
          <w:sz w:val="28"/>
          <w:szCs w:val="28"/>
        </w:rPr>
        <w:t xml:space="preserve">• Объединение </w:t>
      </w:r>
    </w:p>
    <w:p w:rsidR="008261F1" w:rsidRDefault="004F6202" w:rsidP="008259B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44FAA">
        <w:rPr>
          <w:rFonts w:ascii="Times New Roman" w:hAnsi="Times New Roman" w:cs="Times New Roman"/>
          <w:sz w:val="28"/>
          <w:szCs w:val="28"/>
        </w:rPr>
        <w:t>• Увеличение</w:t>
      </w:r>
    </w:p>
    <w:p w:rsidR="008261F1" w:rsidRDefault="004F6202" w:rsidP="008259B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44FAA">
        <w:rPr>
          <w:rFonts w:ascii="Times New Roman" w:hAnsi="Times New Roman" w:cs="Times New Roman"/>
          <w:sz w:val="28"/>
          <w:szCs w:val="28"/>
        </w:rPr>
        <w:t xml:space="preserve">• Уменьшение   </w:t>
      </w:r>
    </w:p>
    <w:p w:rsidR="008261F1" w:rsidRDefault="008261F1" w:rsidP="008259B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261F1" w:rsidRDefault="004F6202" w:rsidP="008259B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44FAA">
        <w:rPr>
          <w:rFonts w:ascii="Times New Roman" w:hAnsi="Times New Roman" w:cs="Times New Roman"/>
          <w:sz w:val="28"/>
          <w:szCs w:val="28"/>
        </w:rPr>
        <w:t xml:space="preserve">• Изменение агрегатного состояния (превращение в пар, в лёд, в воду) </w:t>
      </w:r>
    </w:p>
    <w:p w:rsidR="008261F1" w:rsidRDefault="004F6202" w:rsidP="008259B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44FAA">
        <w:rPr>
          <w:rFonts w:ascii="Times New Roman" w:hAnsi="Times New Roman" w:cs="Times New Roman"/>
          <w:sz w:val="28"/>
          <w:szCs w:val="28"/>
        </w:rPr>
        <w:t>• Изменение времени действия (прошлое, будущее, день, ночь)</w:t>
      </w:r>
    </w:p>
    <w:p w:rsidR="008261F1" w:rsidRDefault="004F6202" w:rsidP="008259B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44FAA">
        <w:rPr>
          <w:rFonts w:ascii="Times New Roman" w:hAnsi="Times New Roman" w:cs="Times New Roman"/>
          <w:sz w:val="28"/>
          <w:szCs w:val="28"/>
        </w:rPr>
        <w:t xml:space="preserve">• Изменение места действия </w:t>
      </w:r>
    </w:p>
    <w:p w:rsidR="004F6202" w:rsidRPr="00044FAA" w:rsidRDefault="004F6202" w:rsidP="008259B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44FAA">
        <w:rPr>
          <w:rFonts w:ascii="Times New Roman" w:hAnsi="Times New Roman" w:cs="Times New Roman"/>
          <w:sz w:val="28"/>
          <w:szCs w:val="28"/>
        </w:rPr>
        <w:t xml:space="preserve">• Превратить героев в неживые объекты и наоборот – приём «волшебная палочка». </w:t>
      </w:r>
    </w:p>
    <w:p w:rsidR="004F6202" w:rsidRPr="00044FAA" w:rsidRDefault="004F6202" w:rsidP="008259B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F6202" w:rsidRPr="008261F1" w:rsidRDefault="004F6202" w:rsidP="008259B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261F1">
        <w:rPr>
          <w:rFonts w:ascii="Times New Roman" w:hAnsi="Times New Roman" w:cs="Times New Roman"/>
          <w:b/>
          <w:sz w:val="28"/>
          <w:szCs w:val="28"/>
        </w:rPr>
        <w:t xml:space="preserve">Использование элементов теории ТРИЗ для развития воображения  </w:t>
      </w:r>
    </w:p>
    <w:p w:rsidR="00501749" w:rsidRDefault="004F6202" w:rsidP="004F6202">
      <w:pPr>
        <w:rPr>
          <w:rFonts w:ascii="Times New Roman" w:hAnsi="Times New Roman" w:cs="Times New Roman"/>
          <w:sz w:val="28"/>
          <w:szCs w:val="28"/>
        </w:rPr>
      </w:pPr>
      <w:r w:rsidRPr="00044FAA">
        <w:rPr>
          <w:rFonts w:ascii="Times New Roman" w:hAnsi="Times New Roman" w:cs="Times New Roman"/>
          <w:sz w:val="28"/>
          <w:szCs w:val="28"/>
        </w:rPr>
        <w:t>Морфологический анализ</w:t>
      </w:r>
    </w:p>
    <w:p w:rsidR="00501749" w:rsidRDefault="004F6202" w:rsidP="004F6202">
      <w:pPr>
        <w:rPr>
          <w:rFonts w:ascii="Times New Roman" w:hAnsi="Times New Roman" w:cs="Times New Roman"/>
          <w:sz w:val="28"/>
          <w:szCs w:val="28"/>
        </w:rPr>
      </w:pPr>
      <w:r w:rsidRPr="00044FAA">
        <w:rPr>
          <w:rFonts w:ascii="Times New Roman" w:hAnsi="Times New Roman" w:cs="Times New Roman"/>
          <w:sz w:val="28"/>
          <w:szCs w:val="28"/>
        </w:rPr>
        <w:t xml:space="preserve"> Цель: создание новых объектов путём случайного выбора  свойств </w:t>
      </w:r>
    </w:p>
    <w:p w:rsidR="00501749" w:rsidRDefault="004F6202" w:rsidP="004F6202">
      <w:pPr>
        <w:rPr>
          <w:rFonts w:ascii="Times New Roman" w:hAnsi="Times New Roman" w:cs="Times New Roman"/>
          <w:sz w:val="28"/>
          <w:szCs w:val="28"/>
        </w:rPr>
      </w:pPr>
      <w:r w:rsidRPr="00044FAA">
        <w:rPr>
          <w:rFonts w:ascii="Times New Roman" w:hAnsi="Times New Roman" w:cs="Times New Roman"/>
          <w:sz w:val="28"/>
          <w:szCs w:val="28"/>
        </w:rPr>
        <w:t xml:space="preserve">Материал – кубик - на гранях цифры 1,2,2,3,3.4 </w:t>
      </w:r>
    </w:p>
    <w:p w:rsidR="00501749" w:rsidRDefault="004F6202" w:rsidP="004F6202">
      <w:pPr>
        <w:rPr>
          <w:rFonts w:ascii="Times New Roman" w:hAnsi="Times New Roman" w:cs="Times New Roman"/>
          <w:sz w:val="28"/>
          <w:szCs w:val="28"/>
        </w:rPr>
      </w:pPr>
      <w:r w:rsidRPr="00044FAA">
        <w:rPr>
          <w:rFonts w:ascii="Times New Roman" w:hAnsi="Times New Roman" w:cs="Times New Roman"/>
          <w:sz w:val="28"/>
          <w:szCs w:val="28"/>
        </w:rPr>
        <w:t>Морфологическая таблица «Платье для Золушки»</w:t>
      </w:r>
    </w:p>
    <w:tbl>
      <w:tblPr>
        <w:tblStyle w:val="a3"/>
        <w:tblW w:w="0" w:type="auto"/>
        <w:tblLook w:val="04A0"/>
      </w:tblPr>
      <w:tblGrid>
        <w:gridCol w:w="2112"/>
        <w:gridCol w:w="2112"/>
        <w:gridCol w:w="2113"/>
        <w:gridCol w:w="2113"/>
        <w:gridCol w:w="2113"/>
      </w:tblGrid>
      <w:tr w:rsidR="00501749" w:rsidTr="00501749">
        <w:tc>
          <w:tcPr>
            <w:tcW w:w="2112" w:type="dxa"/>
          </w:tcPr>
          <w:p w:rsidR="00501749" w:rsidRDefault="00501749" w:rsidP="004F62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2" w:type="dxa"/>
          </w:tcPr>
          <w:p w:rsidR="00501749" w:rsidRDefault="00501749" w:rsidP="005017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13" w:type="dxa"/>
          </w:tcPr>
          <w:p w:rsidR="00501749" w:rsidRDefault="00501749" w:rsidP="005017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13" w:type="dxa"/>
          </w:tcPr>
          <w:p w:rsidR="00501749" w:rsidRDefault="00501749" w:rsidP="005017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13" w:type="dxa"/>
          </w:tcPr>
          <w:p w:rsidR="00501749" w:rsidRDefault="00501749" w:rsidP="005017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501749" w:rsidTr="00501749">
        <w:tc>
          <w:tcPr>
            <w:tcW w:w="2112" w:type="dxa"/>
          </w:tcPr>
          <w:p w:rsidR="00501749" w:rsidRDefault="00501749" w:rsidP="005017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1749" w:rsidRDefault="00501749" w:rsidP="005017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вырез</w:t>
            </w:r>
          </w:p>
        </w:tc>
        <w:tc>
          <w:tcPr>
            <w:tcW w:w="2112" w:type="dxa"/>
          </w:tcPr>
          <w:p w:rsidR="00501749" w:rsidRDefault="00501749" w:rsidP="004F62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1749" w:rsidRDefault="00501749" w:rsidP="004F62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1749" w:rsidRDefault="00501749" w:rsidP="004F62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3" w:type="dxa"/>
          </w:tcPr>
          <w:p w:rsidR="00501749" w:rsidRDefault="00501749" w:rsidP="004F62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3" w:type="dxa"/>
          </w:tcPr>
          <w:p w:rsidR="00501749" w:rsidRDefault="00501749" w:rsidP="004F62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3" w:type="dxa"/>
          </w:tcPr>
          <w:p w:rsidR="00501749" w:rsidRDefault="00501749" w:rsidP="004F62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1749" w:rsidTr="00501749">
        <w:tc>
          <w:tcPr>
            <w:tcW w:w="2112" w:type="dxa"/>
          </w:tcPr>
          <w:p w:rsidR="00501749" w:rsidRDefault="00501749" w:rsidP="004F62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1749" w:rsidRDefault="00501749" w:rsidP="005017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рукав</w:t>
            </w:r>
          </w:p>
        </w:tc>
        <w:tc>
          <w:tcPr>
            <w:tcW w:w="2112" w:type="dxa"/>
          </w:tcPr>
          <w:p w:rsidR="00501749" w:rsidRDefault="00501749" w:rsidP="004F62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1749" w:rsidRDefault="00501749" w:rsidP="004F62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1749" w:rsidRDefault="00501749" w:rsidP="004F62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3" w:type="dxa"/>
          </w:tcPr>
          <w:p w:rsidR="00501749" w:rsidRDefault="00501749" w:rsidP="004F62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3" w:type="dxa"/>
          </w:tcPr>
          <w:p w:rsidR="00501749" w:rsidRDefault="00501749" w:rsidP="004F62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3" w:type="dxa"/>
          </w:tcPr>
          <w:p w:rsidR="00501749" w:rsidRDefault="00501749" w:rsidP="004F62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1749" w:rsidTr="00501749">
        <w:tc>
          <w:tcPr>
            <w:tcW w:w="2112" w:type="dxa"/>
          </w:tcPr>
          <w:p w:rsidR="00501749" w:rsidRDefault="00501749" w:rsidP="005017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1749" w:rsidRDefault="00501749" w:rsidP="005017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юбка</w:t>
            </w:r>
          </w:p>
        </w:tc>
        <w:tc>
          <w:tcPr>
            <w:tcW w:w="2112" w:type="dxa"/>
          </w:tcPr>
          <w:p w:rsidR="00501749" w:rsidRDefault="00FB3529" w:rsidP="004F62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type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_x0000_s1029" type="#_x0000_t5" style="position:absolute;margin-left:34.45pt;margin-top:12pt;width:29.25pt;height:30pt;z-index:251658240;mso-position-horizontal-relative:text;mso-position-vertical-relative:text"/>
              </w:pict>
            </w:r>
          </w:p>
          <w:p w:rsidR="00501749" w:rsidRDefault="00501749" w:rsidP="004F62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1749" w:rsidRDefault="00501749" w:rsidP="004F62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3" w:type="dxa"/>
          </w:tcPr>
          <w:p w:rsidR="00501749" w:rsidRDefault="00FB3529" w:rsidP="004F62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type id="_x0000_t9" coordsize="21600,21600" o:spt="9" adj="5400" path="m@0,l,10800@0,21600@1,21600,21600,10800@1,xe">
                  <v:stroke joinstyle="miter"/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</v:formulas>
                  <v:path gradientshapeok="t" o:connecttype="rect" textboxrect="1800,1800,19800,19800;3600,3600,18000,18000;6300,6300,15300,15300"/>
                  <v:handles>
                    <v:h position="#0,topLeft" xrange="0,10800"/>
                  </v:handles>
                </v:shapetype>
                <v:shape id="_x0000_s1030" type="#_x0000_t9" style="position:absolute;margin-left:30.1pt;margin-top:12pt;width:26.25pt;height:30pt;z-index:251659264;mso-position-horizontal-relative:text;mso-position-vertical-relative:text"/>
              </w:pict>
            </w:r>
          </w:p>
        </w:tc>
        <w:tc>
          <w:tcPr>
            <w:tcW w:w="2113" w:type="dxa"/>
          </w:tcPr>
          <w:p w:rsidR="00501749" w:rsidRDefault="00FB3529" w:rsidP="004F62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type id="_x0000_t109" coordsize="21600,21600" o:spt="109" path="m,l,21600r21600,l21600,xe">
                  <v:stroke joinstyle="miter"/>
                  <v:path gradientshapeok="t" o:connecttype="rect"/>
                </v:shapetype>
                <v:shape id="_x0000_s1031" type="#_x0000_t109" style="position:absolute;margin-left:39.2pt;margin-top:9.75pt;width:18.75pt;height:32.25pt;z-index:251660288;mso-position-horizontal-relative:text;mso-position-vertical-relative:text"/>
              </w:pict>
            </w:r>
          </w:p>
        </w:tc>
        <w:tc>
          <w:tcPr>
            <w:tcW w:w="2113" w:type="dxa"/>
          </w:tcPr>
          <w:p w:rsidR="00501749" w:rsidRDefault="00FB3529" w:rsidP="004F62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oval id="_x0000_s1032" style="position:absolute;margin-left:25.05pt;margin-top:9.75pt;width:32.25pt;height:36pt;z-index:251661312;mso-position-horizontal-relative:text;mso-position-vertical-relative:text"/>
              </w:pict>
            </w:r>
          </w:p>
        </w:tc>
      </w:tr>
      <w:tr w:rsidR="00501749" w:rsidTr="00501749">
        <w:tc>
          <w:tcPr>
            <w:tcW w:w="2112" w:type="dxa"/>
          </w:tcPr>
          <w:p w:rsidR="00501749" w:rsidRDefault="00501749" w:rsidP="004F62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1749" w:rsidRDefault="00501749" w:rsidP="005017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материал</w:t>
            </w:r>
          </w:p>
        </w:tc>
        <w:tc>
          <w:tcPr>
            <w:tcW w:w="2112" w:type="dxa"/>
          </w:tcPr>
          <w:p w:rsidR="00501749" w:rsidRDefault="00501749" w:rsidP="004F62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1749" w:rsidRDefault="00501749" w:rsidP="005017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ткань</w:t>
            </w:r>
          </w:p>
          <w:p w:rsidR="00501749" w:rsidRDefault="00501749" w:rsidP="004F62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3" w:type="dxa"/>
          </w:tcPr>
          <w:p w:rsidR="00501749" w:rsidRDefault="00501749" w:rsidP="005017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1749" w:rsidRDefault="00501749" w:rsidP="005017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бумага</w:t>
            </w:r>
          </w:p>
        </w:tc>
        <w:tc>
          <w:tcPr>
            <w:tcW w:w="2113" w:type="dxa"/>
          </w:tcPr>
          <w:p w:rsidR="00501749" w:rsidRDefault="00501749" w:rsidP="004F62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1749" w:rsidRDefault="00501749" w:rsidP="005017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бархат</w:t>
            </w:r>
          </w:p>
        </w:tc>
        <w:tc>
          <w:tcPr>
            <w:tcW w:w="2113" w:type="dxa"/>
          </w:tcPr>
          <w:p w:rsidR="00501749" w:rsidRDefault="00501749" w:rsidP="004F62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1749" w:rsidRDefault="00501749" w:rsidP="005017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марля</w:t>
            </w:r>
          </w:p>
        </w:tc>
      </w:tr>
    </w:tbl>
    <w:p w:rsidR="004F6202" w:rsidRPr="008259B0" w:rsidRDefault="004F6202" w:rsidP="004F6202">
      <w:pPr>
        <w:rPr>
          <w:rFonts w:ascii="Times New Roman" w:hAnsi="Times New Roman" w:cs="Times New Roman"/>
          <w:sz w:val="28"/>
          <w:szCs w:val="28"/>
        </w:rPr>
      </w:pPr>
      <w:r w:rsidRPr="00044FAA">
        <w:rPr>
          <w:rFonts w:ascii="Times New Roman" w:hAnsi="Times New Roman" w:cs="Times New Roman"/>
          <w:sz w:val="28"/>
          <w:szCs w:val="28"/>
        </w:rPr>
        <w:t xml:space="preserve">  </w:t>
      </w:r>
      <w:r w:rsidRPr="009600B5">
        <w:rPr>
          <w:rFonts w:ascii="Times New Roman" w:hAnsi="Times New Roman" w:cs="Times New Roman"/>
          <w:b/>
          <w:sz w:val="28"/>
          <w:szCs w:val="28"/>
        </w:rPr>
        <w:t xml:space="preserve">Алгоритм «пошива» платья  </w:t>
      </w:r>
    </w:p>
    <w:p w:rsidR="009600B5" w:rsidRDefault="004F6202" w:rsidP="008259B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44FAA">
        <w:rPr>
          <w:rFonts w:ascii="Times New Roman" w:hAnsi="Times New Roman" w:cs="Times New Roman"/>
          <w:sz w:val="28"/>
          <w:szCs w:val="28"/>
        </w:rPr>
        <w:t xml:space="preserve">• Вырез платья – подбрасываем кубик – подбираем по нему (например -2) </w:t>
      </w:r>
    </w:p>
    <w:p w:rsidR="009600B5" w:rsidRDefault="004F6202" w:rsidP="008259B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44FAA">
        <w:rPr>
          <w:rFonts w:ascii="Times New Roman" w:hAnsi="Times New Roman" w:cs="Times New Roman"/>
          <w:sz w:val="28"/>
          <w:szCs w:val="28"/>
        </w:rPr>
        <w:t xml:space="preserve">• Рукав – аналогично подбрасываем кубик (например, выпало  3) </w:t>
      </w:r>
    </w:p>
    <w:p w:rsidR="009600B5" w:rsidRDefault="004F6202" w:rsidP="008259B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44FAA">
        <w:rPr>
          <w:rFonts w:ascii="Times New Roman" w:hAnsi="Times New Roman" w:cs="Times New Roman"/>
          <w:sz w:val="28"/>
          <w:szCs w:val="28"/>
        </w:rPr>
        <w:t xml:space="preserve">• Выбираем форму юбки – (например - 4) </w:t>
      </w:r>
    </w:p>
    <w:p w:rsidR="009600B5" w:rsidRDefault="004F6202" w:rsidP="008259B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44FAA">
        <w:rPr>
          <w:rFonts w:ascii="Times New Roman" w:hAnsi="Times New Roman" w:cs="Times New Roman"/>
          <w:sz w:val="28"/>
          <w:szCs w:val="28"/>
        </w:rPr>
        <w:t xml:space="preserve">• Выбираем материал – (например 4 - марля) </w:t>
      </w:r>
    </w:p>
    <w:p w:rsidR="009600B5" w:rsidRDefault="004F6202" w:rsidP="008259B0">
      <w:pPr>
        <w:tabs>
          <w:tab w:val="center" w:pos="5173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044FAA">
        <w:rPr>
          <w:rFonts w:ascii="Times New Roman" w:hAnsi="Times New Roman" w:cs="Times New Roman"/>
          <w:sz w:val="28"/>
          <w:szCs w:val="28"/>
        </w:rPr>
        <w:t xml:space="preserve">• Объединяем все детали в платье </w:t>
      </w:r>
      <w:r w:rsidR="008259B0">
        <w:rPr>
          <w:rFonts w:ascii="Times New Roman" w:hAnsi="Times New Roman" w:cs="Times New Roman"/>
          <w:sz w:val="28"/>
          <w:szCs w:val="28"/>
        </w:rPr>
        <w:tab/>
      </w:r>
    </w:p>
    <w:p w:rsidR="004F6202" w:rsidRPr="00044FAA" w:rsidRDefault="004F6202" w:rsidP="008259B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44FAA">
        <w:rPr>
          <w:rFonts w:ascii="Times New Roman" w:hAnsi="Times New Roman" w:cs="Times New Roman"/>
          <w:sz w:val="28"/>
          <w:szCs w:val="28"/>
        </w:rPr>
        <w:t xml:space="preserve">• и рассказываем о нём, придумываем цвет, аксессуары (поясок, бусы и т.д.)   </w:t>
      </w:r>
    </w:p>
    <w:p w:rsidR="009600B5" w:rsidRDefault="009600B5" w:rsidP="008259B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F6202" w:rsidRPr="009600B5" w:rsidRDefault="004F6202" w:rsidP="008259B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600B5">
        <w:rPr>
          <w:rFonts w:ascii="Times New Roman" w:hAnsi="Times New Roman" w:cs="Times New Roman"/>
          <w:b/>
          <w:sz w:val="28"/>
          <w:szCs w:val="28"/>
        </w:rPr>
        <w:t xml:space="preserve">Метод фокальных объектов </w:t>
      </w:r>
    </w:p>
    <w:p w:rsidR="004F6202" w:rsidRPr="00044FAA" w:rsidRDefault="004F6202" w:rsidP="004F6202">
      <w:pPr>
        <w:rPr>
          <w:rFonts w:ascii="Times New Roman" w:hAnsi="Times New Roman" w:cs="Times New Roman"/>
          <w:sz w:val="28"/>
          <w:szCs w:val="28"/>
        </w:rPr>
      </w:pPr>
      <w:r w:rsidRPr="008259B0">
        <w:rPr>
          <w:rFonts w:ascii="Times New Roman" w:hAnsi="Times New Roman" w:cs="Times New Roman"/>
          <w:b/>
          <w:sz w:val="28"/>
          <w:szCs w:val="28"/>
        </w:rPr>
        <w:t>Цель:</w:t>
      </w:r>
      <w:r w:rsidRPr="00044FAA">
        <w:rPr>
          <w:rFonts w:ascii="Times New Roman" w:hAnsi="Times New Roman" w:cs="Times New Roman"/>
          <w:sz w:val="28"/>
          <w:szCs w:val="28"/>
        </w:rPr>
        <w:t xml:space="preserve"> создание объектов с заданными свойствами.  </w:t>
      </w:r>
    </w:p>
    <w:p w:rsidR="004F6202" w:rsidRPr="00044FAA" w:rsidRDefault="004F6202" w:rsidP="008259B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44FAA">
        <w:rPr>
          <w:rFonts w:ascii="Times New Roman" w:hAnsi="Times New Roman" w:cs="Times New Roman"/>
          <w:sz w:val="28"/>
          <w:szCs w:val="28"/>
        </w:rPr>
        <w:t xml:space="preserve">Создаём, например, необыкновенную коляску.  </w:t>
      </w:r>
    </w:p>
    <w:p w:rsidR="004F6202" w:rsidRPr="00044FAA" w:rsidRDefault="004F6202" w:rsidP="008259B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44FAA">
        <w:rPr>
          <w:rFonts w:ascii="Times New Roman" w:hAnsi="Times New Roman" w:cs="Times New Roman"/>
          <w:sz w:val="28"/>
          <w:szCs w:val="28"/>
        </w:rPr>
        <w:t xml:space="preserve">Выбираем из стопки картинок две: вертолёт и мороженое. Перечисляем свойства этих предметов: Вертолёт - летает, у него есть двигатель, он жужжит, из него можно спуститься на парашюте   </w:t>
      </w:r>
    </w:p>
    <w:p w:rsidR="004F6202" w:rsidRPr="00044FAA" w:rsidRDefault="004F6202" w:rsidP="008259B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44FAA">
        <w:rPr>
          <w:rFonts w:ascii="Times New Roman" w:hAnsi="Times New Roman" w:cs="Times New Roman"/>
          <w:sz w:val="28"/>
          <w:szCs w:val="28"/>
        </w:rPr>
        <w:t xml:space="preserve">Мороженое – холодное, вкусное, сладкое, ароматное, может  быть на палочке или в вафельном стаканчике или трубочке.  </w:t>
      </w:r>
    </w:p>
    <w:p w:rsidR="004F6202" w:rsidRPr="00044FAA" w:rsidRDefault="004F6202" w:rsidP="008259B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44FAA">
        <w:rPr>
          <w:rFonts w:ascii="Times New Roman" w:hAnsi="Times New Roman" w:cs="Times New Roman"/>
          <w:sz w:val="28"/>
          <w:szCs w:val="28"/>
        </w:rPr>
        <w:t xml:space="preserve">Объединяем  свойства этих предметов и конструируем коляску     </w:t>
      </w:r>
    </w:p>
    <w:p w:rsidR="004F6202" w:rsidRPr="00044FAA" w:rsidRDefault="004F6202" w:rsidP="008259B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44FAA">
        <w:rPr>
          <w:rFonts w:ascii="Times New Roman" w:hAnsi="Times New Roman" w:cs="Times New Roman"/>
          <w:sz w:val="28"/>
          <w:szCs w:val="28"/>
        </w:rPr>
        <w:t xml:space="preserve">Предложить детям рассказать о своей коляске и нарисовать её.  </w:t>
      </w:r>
    </w:p>
    <w:p w:rsidR="009600B5" w:rsidRDefault="009600B5" w:rsidP="008259B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259B0" w:rsidRDefault="004F6202" w:rsidP="008259B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600B5">
        <w:rPr>
          <w:rFonts w:ascii="Times New Roman" w:hAnsi="Times New Roman" w:cs="Times New Roman"/>
          <w:b/>
          <w:sz w:val="28"/>
          <w:szCs w:val="28"/>
        </w:rPr>
        <w:t xml:space="preserve">Тест  Е. </w:t>
      </w:r>
      <w:proofErr w:type="spellStart"/>
      <w:r w:rsidRPr="009600B5">
        <w:rPr>
          <w:rFonts w:ascii="Times New Roman" w:hAnsi="Times New Roman" w:cs="Times New Roman"/>
          <w:b/>
          <w:sz w:val="28"/>
          <w:szCs w:val="28"/>
        </w:rPr>
        <w:t>Торренса</w:t>
      </w:r>
      <w:proofErr w:type="spellEnd"/>
      <w:r w:rsidRPr="009600B5">
        <w:rPr>
          <w:rFonts w:ascii="Times New Roman" w:hAnsi="Times New Roman" w:cs="Times New Roman"/>
          <w:b/>
          <w:sz w:val="28"/>
          <w:szCs w:val="28"/>
        </w:rPr>
        <w:t xml:space="preserve"> -</w:t>
      </w:r>
      <w:r w:rsidR="009600B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600B5">
        <w:rPr>
          <w:rFonts w:ascii="Times New Roman" w:hAnsi="Times New Roman" w:cs="Times New Roman"/>
          <w:b/>
          <w:sz w:val="28"/>
          <w:szCs w:val="28"/>
        </w:rPr>
        <w:t>О.Дьяченко «Дорисуй»</w:t>
      </w:r>
    </w:p>
    <w:p w:rsidR="009600B5" w:rsidRPr="008259B0" w:rsidRDefault="004F6202" w:rsidP="008259B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044FAA">
        <w:rPr>
          <w:rFonts w:ascii="Times New Roman" w:hAnsi="Times New Roman" w:cs="Times New Roman"/>
          <w:sz w:val="28"/>
          <w:szCs w:val="28"/>
        </w:rPr>
        <w:t xml:space="preserve">Цель: Выявление уровней воображения у детей   </w:t>
      </w:r>
    </w:p>
    <w:p w:rsidR="008259B0" w:rsidRDefault="004F6202" w:rsidP="008259B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44FAA">
        <w:rPr>
          <w:rFonts w:ascii="Times New Roman" w:hAnsi="Times New Roman" w:cs="Times New Roman"/>
          <w:sz w:val="28"/>
          <w:szCs w:val="28"/>
        </w:rPr>
        <w:t xml:space="preserve">Инструкция: </w:t>
      </w:r>
    </w:p>
    <w:p w:rsidR="008259B0" w:rsidRDefault="004F6202" w:rsidP="008259B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44FAA">
        <w:rPr>
          <w:rFonts w:ascii="Times New Roman" w:hAnsi="Times New Roman" w:cs="Times New Roman"/>
          <w:sz w:val="28"/>
          <w:szCs w:val="28"/>
        </w:rPr>
        <w:t>Художник не закончил свою работу.</w:t>
      </w:r>
    </w:p>
    <w:p w:rsidR="008259B0" w:rsidRDefault="004F6202" w:rsidP="008259B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44FAA">
        <w:rPr>
          <w:rFonts w:ascii="Times New Roman" w:hAnsi="Times New Roman" w:cs="Times New Roman"/>
          <w:sz w:val="28"/>
          <w:szCs w:val="28"/>
        </w:rPr>
        <w:t xml:space="preserve"> Давайте поможем дорисовать рисунок.</w:t>
      </w:r>
    </w:p>
    <w:p w:rsidR="008259B0" w:rsidRDefault="004F6202" w:rsidP="008259B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44FAA">
        <w:rPr>
          <w:rFonts w:ascii="Times New Roman" w:hAnsi="Times New Roman" w:cs="Times New Roman"/>
          <w:sz w:val="28"/>
          <w:szCs w:val="28"/>
        </w:rPr>
        <w:t xml:space="preserve"> Планшет можно поворачивать. </w:t>
      </w:r>
    </w:p>
    <w:p w:rsidR="008259B0" w:rsidRDefault="004F6202" w:rsidP="008259B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44FAA">
        <w:rPr>
          <w:rFonts w:ascii="Times New Roman" w:hAnsi="Times New Roman" w:cs="Times New Roman"/>
          <w:sz w:val="28"/>
          <w:szCs w:val="28"/>
        </w:rPr>
        <w:t xml:space="preserve">Время выполнения 15 минут.   </w:t>
      </w:r>
    </w:p>
    <w:p w:rsidR="004F6202" w:rsidRPr="00044FAA" w:rsidRDefault="004F6202" w:rsidP="008259B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259B0">
        <w:rPr>
          <w:rFonts w:ascii="Times New Roman" w:hAnsi="Times New Roman" w:cs="Times New Roman"/>
          <w:b/>
          <w:sz w:val="28"/>
          <w:szCs w:val="28"/>
        </w:rPr>
        <w:t>Ключ к тесту:</w:t>
      </w:r>
      <w:r w:rsidRPr="00044FAA">
        <w:rPr>
          <w:rFonts w:ascii="Times New Roman" w:hAnsi="Times New Roman" w:cs="Times New Roman"/>
          <w:sz w:val="28"/>
          <w:szCs w:val="28"/>
        </w:rPr>
        <w:t xml:space="preserve"> 0 – ребёнок рисует что-нибудь своё. 1 – объект изображается (например - ёж), но без деталей. 2 – на изображении есть детали. 3 – изображается несколько объектов. 4 -  на рисунке - несколько объектов, каждый имеет свой сюжет. 5 – на рисунке единый сюжет - нарисованная </w:t>
      </w:r>
      <w:r w:rsidR="008259B0">
        <w:rPr>
          <w:rFonts w:ascii="Times New Roman" w:hAnsi="Times New Roman" w:cs="Times New Roman"/>
          <w:sz w:val="28"/>
          <w:szCs w:val="28"/>
        </w:rPr>
        <w:t xml:space="preserve"> фигура – часть предмета;  </w:t>
      </w:r>
      <w:r w:rsidRPr="00044FAA">
        <w:rPr>
          <w:rFonts w:ascii="Times New Roman" w:hAnsi="Times New Roman" w:cs="Times New Roman"/>
          <w:sz w:val="28"/>
          <w:szCs w:val="28"/>
        </w:rPr>
        <w:t xml:space="preserve">связный рассказ ребёнка по сюжету рисунка. </w:t>
      </w:r>
    </w:p>
    <w:sectPr w:rsidR="004F6202" w:rsidRPr="00044FAA" w:rsidSect="00044FAA">
      <w:pgSz w:w="11906" w:h="16838"/>
      <w:pgMar w:top="426" w:right="850" w:bottom="28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E7F0F"/>
    <w:rsid w:val="00044FAA"/>
    <w:rsid w:val="004F6202"/>
    <w:rsid w:val="00501749"/>
    <w:rsid w:val="005E6660"/>
    <w:rsid w:val="005F15F5"/>
    <w:rsid w:val="00607570"/>
    <w:rsid w:val="008259B0"/>
    <w:rsid w:val="008261F1"/>
    <w:rsid w:val="009600B5"/>
    <w:rsid w:val="00BD74DA"/>
    <w:rsid w:val="00D2460A"/>
    <w:rsid w:val="00D77872"/>
    <w:rsid w:val="00DE7F0F"/>
    <w:rsid w:val="00FB35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74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E666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D51B8D-45F3-4AE1-A1F0-3F3771C1CE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4</Pages>
  <Words>751</Words>
  <Characters>4281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Марина</cp:lastModifiedBy>
  <cp:revision>3</cp:revision>
  <dcterms:created xsi:type="dcterms:W3CDTF">2020-11-04T11:29:00Z</dcterms:created>
  <dcterms:modified xsi:type="dcterms:W3CDTF">2021-01-31T16:54:00Z</dcterms:modified>
</cp:coreProperties>
</file>