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223" w:rsidRDefault="00115223" w:rsidP="004D75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115223" w:rsidRDefault="00115223" w:rsidP="001152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Консультация для внимательных и заботливых родителей</w:t>
      </w:r>
    </w:p>
    <w:bookmarkEnd w:id="0"/>
    <w:p w:rsidR="00115223" w:rsidRDefault="00115223" w:rsidP="004D75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4D75AC" w:rsidRPr="004D75AC" w:rsidRDefault="004D75AC" w:rsidP="004D75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4D75AC">
        <w:rPr>
          <w:rFonts w:ascii="Times New Roman" w:hAnsi="Times New Roman" w:cs="Times New Roman"/>
          <w:b/>
          <w:bCs/>
          <w:i/>
          <w:iCs/>
          <w:sz w:val="40"/>
          <w:szCs w:val="40"/>
        </w:rPr>
        <w:t>Отклонения в поведении детей и методы коррекции</w:t>
      </w:r>
    </w:p>
    <w:p w:rsidR="004D75AC" w:rsidRDefault="004D75AC" w:rsidP="004D75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D75AC" w:rsidRPr="004D75AC" w:rsidRDefault="004D75AC" w:rsidP="004D75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D75A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Причины нарушения возбудимости</w:t>
      </w:r>
    </w:p>
    <w:p w:rsidR="00B521B1" w:rsidRPr="004D75AC" w:rsidRDefault="004D75AC" w:rsidP="004D75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D75A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нервной системы у детей.</w:t>
      </w:r>
    </w:p>
    <w:p w:rsidR="004D75AC" w:rsidRDefault="004D75AC" w:rsidP="004D75AC">
      <w:pPr>
        <w:spacing w:after="0" w:line="240" w:lineRule="auto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4D75AC" w:rsidRPr="004D75AC" w:rsidRDefault="004D75AC" w:rsidP="004D75AC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- </w:t>
      </w:r>
      <w:r w:rsidRPr="004D75AC">
        <w:rPr>
          <w:rFonts w:ascii="Times New Roman" w:hAnsi="Times New Roman" w:cs="Times New Roman"/>
          <w:bCs/>
          <w:iCs/>
          <w:sz w:val="32"/>
          <w:szCs w:val="32"/>
        </w:rPr>
        <w:t xml:space="preserve">Начало заболевания и период восстановления </w:t>
      </w:r>
    </w:p>
    <w:p w:rsidR="004D75AC" w:rsidRDefault="004D75AC" w:rsidP="004D75AC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- </w:t>
      </w:r>
      <w:r w:rsidRPr="004D75AC">
        <w:rPr>
          <w:rFonts w:ascii="Times New Roman" w:hAnsi="Times New Roman" w:cs="Times New Roman"/>
          <w:bCs/>
          <w:iCs/>
          <w:sz w:val="32"/>
          <w:szCs w:val="32"/>
        </w:rPr>
        <w:t>Адаптация к новым условиям жизни</w:t>
      </w:r>
      <w:r w:rsidR="00271010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1A74D0" w:rsidRPr="001A74D0" w:rsidRDefault="001A74D0" w:rsidP="004D75AC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1A74D0">
        <w:rPr>
          <w:rFonts w:ascii="Times New Roman" w:hAnsi="Times New Roman" w:cs="Times New Roman"/>
          <w:bCs/>
          <w:i/>
          <w:iCs/>
          <w:sz w:val="28"/>
          <w:szCs w:val="28"/>
        </w:rPr>
        <w:t>Виды отклонений в поведении детей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адаптация, пограничные состояния, нарушение аппетита и сна, </w:t>
      </w:r>
      <w:proofErr w:type="spellStart"/>
      <w:proofErr w:type="gram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гипервозбудимост</w:t>
      </w:r>
      <w:r w:rsidR="002E3FD9">
        <w:rPr>
          <w:rFonts w:ascii="Times New Roman" w:hAnsi="Times New Roman" w:cs="Times New Roman"/>
          <w:bCs/>
          <w:i/>
          <w:iCs/>
          <w:sz w:val="28"/>
          <w:szCs w:val="28"/>
        </w:rPr>
        <w:t>ь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,и</w:t>
      </w:r>
      <w:proofErr w:type="spellEnd"/>
      <w:proofErr w:type="gram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др.отклонения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4D75AC" w:rsidRDefault="004C6C09" w:rsidP="004D75AC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- </w:t>
      </w:r>
      <w:r w:rsidR="004D75AC" w:rsidRPr="004C6C09">
        <w:rPr>
          <w:rFonts w:ascii="Times New Roman" w:hAnsi="Times New Roman" w:cs="Times New Roman"/>
          <w:bCs/>
          <w:iCs/>
          <w:sz w:val="32"/>
          <w:szCs w:val="32"/>
        </w:rPr>
        <w:t>Неудовлетворение</w:t>
      </w:r>
      <w:r w:rsidRPr="004C6C09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4D75AC" w:rsidRPr="004C6C09">
        <w:rPr>
          <w:rFonts w:ascii="Times New Roman" w:hAnsi="Times New Roman" w:cs="Times New Roman"/>
          <w:bCs/>
          <w:iCs/>
          <w:sz w:val="32"/>
          <w:szCs w:val="32"/>
        </w:rPr>
        <w:t>органических</w:t>
      </w:r>
      <w:r w:rsidRPr="004C6C09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4D75AC" w:rsidRPr="004C6C09">
        <w:rPr>
          <w:rFonts w:ascii="Times New Roman" w:hAnsi="Times New Roman" w:cs="Times New Roman"/>
          <w:bCs/>
          <w:iCs/>
          <w:sz w:val="32"/>
          <w:szCs w:val="32"/>
        </w:rPr>
        <w:t>потребностей</w:t>
      </w:r>
      <w:r w:rsidR="001A74D0">
        <w:rPr>
          <w:rFonts w:ascii="Times New Roman" w:hAnsi="Times New Roman" w:cs="Times New Roman"/>
          <w:bCs/>
          <w:iCs/>
          <w:sz w:val="32"/>
          <w:szCs w:val="32"/>
        </w:rPr>
        <w:t>:</w:t>
      </w:r>
    </w:p>
    <w:p w:rsidR="001A74D0" w:rsidRPr="001A74D0" w:rsidRDefault="001A74D0" w:rsidP="004D75AC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в</w:t>
      </w:r>
      <w:proofErr w:type="gramEnd"/>
      <w:r w:rsidRPr="001A74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сне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, в кормлении, в гигиеническом уходе.</w:t>
      </w:r>
    </w:p>
    <w:p w:rsidR="004C6C09" w:rsidRDefault="004C6C09" w:rsidP="004C6C09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- </w:t>
      </w:r>
      <w:r w:rsidRPr="004C6C09">
        <w:rPr>
          <w:rFonts w:ascii="Times New Roman" w:hAnsi="Times New Roman" w:cs="Times New Roman"/>
          <w:bCs/>
          <w:iCs/>
          <w:sz w:val="32"/>
          <w:szCs w:val="32"/>
        </w:rPr>
        <w:t>Неправильная организация бодрствования</w:t>
      </w:r>
      <w:r w:rsidR="001A74D0">
        <w:rPr>
          <w:rFonts w:ascii="Times New Roman" w:hAnsi="Times New Roman" w:cs="Times New Roman"/>
          <w:bCs/>
          <w:iCs/>
          <w:sz w:val="32"/>
          <w:szCs w:val="32"/>
        </w:rPr>
        <w:t>:</w:t>
      </w:r>
    </w:p>
    <w:p w:rsidR="005945BA" w:rsidRPr="001A74D0" w:rsidRDefault="001A74D0" w:rsidP="002E3FD9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="00115223" w:rsidRPr="001A74D0">
        <w:rPr>
          <w:rFonts w:ascii="Times New Roman" w:hAnsi="Times New Roman" w:cs="Times New Roman"/>
          <w:bCs/>
          <w:i/>
          <w:iCs/>
          <w:sz w:val="28"/>
          <w:szCs w:val="28"/>
        </w:rPr>
        <w:t>не обеспечена двигательная активность</w:t>
      </w:r>
      <w:r w:rsidRPr="001A74D0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15223" w:rsidRPr="001A74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неправильная </w:t>
      </w:r>
      <w:r w:rsidRPr="001A74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15223" w:rsidRPr="001A74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организация </w:t>
      </w:r>
      <w:r w:rsidRPr="001A74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="002E3F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15223" w:rsidRPr="001A74D0">
        <w:rPr>
          <w:rFonts w:ascii="Times New Roman" w:hAnsi="Times New Roman" w:cs="Times New Roman"/>
          <w:bCs/>
          <w:i/>
          <w:iCs/>
          <w:sz w:val="28"/>
          <w:szCs w:val="28"/>
        </w:rPr>
        <w:t>сенсорных впечатлений</w:t>
      </w:r>
      <w:r w:rsidRPr="001A74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115223" w:rsidRPr="001A74D0">
        <w:rPr>
          <w:rFonts w:ascii="Times New Roman" w:hAnsi="Times New Roman" w:cs="Times New Roman"/>
          <w:bCs/>
          <w:i/>
          <w:iCs/>
          <w:sz w:val="28"/>
          <w:szCs w:val="28"/>
        </w:rPr>
        <w:t>не обеспечена руководящая роль взрослого</w:t>
      </w:r>
      <w:r w:rsidRPr="001A74D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2E3FD9" w:rsidRDefault="004C6C09" w:rsidP="002E3FD9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4C6C09">
        <w:rPr>
          <w:rFonts w:ascii="Times New Roman" w:hAnsi="Times New Roman" w:cs="Times New Roman"/>
          <w:bCs/>
          <w:iCs/>
          <w:sz w:val="32"/>
          <w:szCs w:val="32"/>
        </w:rPr>
        <w:t>- Неправильные воспитательные подходы</w:t>
      </w:r>
      <w:r w:rsidR="002E3FD9">
        <w:rPr>
          <w:rFonts w:ascii="Times New Roman" w:hAnsi="Times New Roman" w:cs="Times New Roman"/>
          <w:bCs/>
          <w:iCs/>
          <w:sz w:val="32"/>
          <w:szCs w:val="32"/>
        </w:rPr>
        <w:t>:</w:t>
      </w:r>
    </w:p>
    <w:p w:rsidR="005945BA" w:rsidRPr="002E3FD9" w:rsidRDefault="002E3FD9" w:rsidP="002E3FD9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 </w:t>
      </w:r>
      <w:r w:rsidR="00115223" w:rsidRPr="002E3FD9">
        <w:rPr>
          <w:rFonts w:ascii="Times New Roman" w:hAnsi="Times New Roman" w:cs="Times New Roman"/>
          <w:bCs/>
          <w:i/>
          <w:iCs/>
          <w:sz w:val="28"/>
          <w:szCs w:val="28"/>
        </w:rPr>
        <w:t>неправильное использование тормозных процессов</w:t>
      </w:r>
      <w:r w:rsidRPr="002E3F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115223" w:rsidRPr="002E3F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нет единства в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="00115223" w:rsidRPr="002E3FD9">
        <w:rPr>
          <w:rFonts w:ascii="Times New Roman" w:hAnsi="Times New Roman" w:cs="Times New Roman"/>
          <w:bCs/>
          <w:i/>
          <w:iCs/>
          <w:sz w:val="28"/>
          <w:szCs w:val="28"/>
        </w:rPr>
        <w:t>воспитании</w:t>
      </w:r>
      <w:r w:rsidRPr="002E3F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115223" w:rsidRPr="002E3FD9">
        <w:rPr>
          <w:rFonts w:ascii="Times New Roman" w:hAnsi="Times New Roman" w:cs="Times New Roman"/>
          <w:bCs/>
          <w:i/>
          <w:iCs/>
          <w:sz w:val="28"/>
          <w:szCs w:val="28"/>
        </w:rPr>
        <w:t>срыв установки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831A7A" w:rsidRDefault="004C6C09" w:rsidP="00831A7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4C6C09">
        <w:rPr>
          <w:rFonts w:ascii="Times New Roman" w:hAnsi="Times New Roman" w:cs="Times New Roman"/>
          <w:bCs/>
          <w:iCs/>
          <w:sz w:val="32"/>
          <w:szCs w:val="32"/>
        </w:rPr>
        <w:t>- Дефицит общения со взрослыми</w:t>
      </w:r>
      <w:r w:rsidR="002E3FD9">
        <w:rPr>
          <w:rFonts w:ascii="Times New Roman" w:hAnsi="Times New Roman" w:cs="Times New Roman"/>
          <w:bCs/>
          <w:iCs/>
          <w:sz w:val="32"/>
          <w:szCs w:val="32"/>
        </w:rPr>
        <w:t>:</w:t>
      </w:r>
    </w:p>
    <w:p w:rsidR="005945BA" w:rsidRPr="00831A7A" w:rsidRDefault="00831A7A" w:rsidP="00831A7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="00115223"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>время на ребенка недостаточно</w:t>
      </w:r>
      <w:r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115223"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недостатка </w:t>
      </w:r>
      <w:r w:rsidR="00115223"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>индивидуальных общений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, </w:t>
      </w:r>
      <w:r w:rsidR="00115223"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>в результате длительного пребывания детей в яслях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4C6C09" w:rsidRDefault="004C6C09" w:rsidP="004C6C09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4C6C09">
        <w:rPr>
          <w:rFonts w:ascii="Times New Roman" w:hAnsi="Times New Roman" w:cs="Times New Roman"/>
          <w:bCs/>
          <w:iCs/>
          <w:sz w:val="32"/>
          <w:szCs w:val="32"/>
        </w:rPr>
        <w:t>-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Pr="004C6C09">
        <w:rPr>
          <w:rFonts w:ascii="Times New Roman" w:hAnsi="Times New Roman" w:cs="Times New Roman"/>
          <w:bCs/>
          <w:iCs/>
          <w:sz w:val="32"/>
          <w:szCs w:val="32"/>
        </w:rPr>
        <w:t>Утомление</w:t>
      </w:r>
      <w:r w:rsidR="00831A7A">
        <w:rPr>
          <w:rFonts w:ascii="Times New Roman" w:hAnsi="Times New Roman" w:cs="Times New Roman"/>
          <w:bCs/>
          <w:iCs/>
          <w:sz w:val="32"/>
          <w:szCs w:val="32"/>
        </w:rPr>
        <w:t>:</w:t>
      </w:r>
    </w:p>
    <w:p w:rsidR="00831A7A" w:rsidRPr="00831A7A" w:rsidRDefault="00831A7A" w:rsidP="00831A7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="00115223"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>длительное бодрствование</w:t>
      </w:r>
      <w:r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115223"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>недостаточный сон</w:t>
      </w:r>
      <w:r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115223"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нет смены видов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15223"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>деятельности</w:t>
      </w:r>
      <w:r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115223"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>неблагоприятные физические факторы</w:t>
      </w:r>
      <w:r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115223"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большая физическая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15223"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>нагрузка</w:t>
      </w:r>
      <w:r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115223"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>умственная перегрузка</w:t>
      </w:r>
      <w:r w:rsidRPr="00831A7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831A7A" w:rsidRPr="00831A7A" w:rsidRDefault="00831A7A" w:rsidP="00831A7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4C6C09" w:rsidRPr="004C6C09" w:rsidRDefault="004C6C09" w:rsidP="00831A7A">
      <w:pPr>
        <w:tabs>
          <w:tab w:val="left" w:pos="1395"/>
        </w:tabs>
        <w:spacing w:after="0"/>
        <w:rPr>
          <w:rFonts w:ascii="Times New Roman" w:hAnsi="Times New Roman" w:cs="Times New Roman"/>
          <w:bCs/>
          <w:iCs/>
          <w:sz w:val="32"/>
          <w:szCs w:val="32"/>
        </w:rPr>
      </w:pPr>
    </w:p>
    <w:p w:rsidR="004D75AC" w:rsidRDefault="00831A7A" w:rsidP="006F7A49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31A7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Стойкие отклонения в поведении детей</w:t>
      </w:r>
    </w:p>
    <w:p w:rsidR="00CB622D" w:rsidRDefault="00CB622D" w:rsidP="00CB622D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</w:p>
    <w:p w:rsidR="00CB622D" w:rsidRDefault="006F7A49" w:rsidP="00CB622D">
      <w:pPr>
        <w:tabs>
          <w:tab w:val="left" w:pos="1395"/>
        </w:tabs>
        <w:spacing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1. </w:t>
      </w:r>
      <w:proofErr w:type="spellStart"/>
      <w:r w:rsidR="00CB622D" w:rsidRPr="00CB622D">
        <w:rPr>
          <w:rFonts w:ascii="Times New Roman" w:hAnsi="Times New Roman" w:cs="Times New Roman"/>
          <w:bCs/>
          <w:i/>
          <w:iCs/>
          <w:sz w:val="32"/>
          <w:szCs w:val="32"/>
        </w:rPr>
        <w:t>Гипердинамический</w:t>
      </w:r>
      <w:proofErr w:type="spellEnd"/>
      <w:r w:rsidR="00CB622D" w:rsidRPr="00CB622D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синдром</w:t>
      </w:r>
      <w:r w:rsidR="00CB622D">
        <w:rPr>
          <w:rFonts w:ascii="Times New Roman" w:hAnsi="Times New Roman" w:cs="Times New Roman"/>
          <w:bCs/>
          <w:iCs/>
          <w:sz w:val="32"/>
          <w:szCs w:val="32"/>
        </w:rPr>
        <w:t>:</w:t>
      </w:r>
    </w:p>
    <w:p w:rsidR="00CB622D" w:rsidRPr="006F7A49" w:rsidRDefault="00CB622D" w:rsidP="006F7A49">
      <w:pPr>
        <w:pStyle w:val="a4"/>
        <w:numPr>
          <w:ilvl w:val="0"/>
          <w:numId w:val="5"/>
        </w:numPr>
        <w:tabs>
          <w:tab w:val="left" w:pos="1395"/>
        </w:tabs>
        <w:rPr>
          <w:bCs/>
          <w:iCs/>
          <w:sz w:val="28"/>
          <w:szCs w:val="28"/>
        </w:rPr>
      </w:pPr>
      <w:r w:rsidRPr="006F7A49">
        <w:rPr>
          <w:rFonts w:eastAsiaTheme="minorHAnsi"/>
          <w:bCs/>
          <w:iCs/>
          <w:sz w:val="28"/>
          <w:szCs w:val="28"/>
          <w:lang w:eastAsia="en-US"/>
        </w:rPr>
        <w:t>Двигательная</w:t>
      </w:r>
      <w:r w:rsidRPr="006F7A49">
        <w:rPr>
          <w:bCs/>
          <w:iCs/>
          <w:sz w:val="28"/>
          <w:szCs w:val="28"/>
        </w:rPr>
        <w:t xml:space="preserve"> </w:t>
      </w:r>
      <w:r w:rsidRPr="006F7A49">
        <w:rPr>
          <w:rFonts w:eastAsia="+mn-ea"/>
          <w:bCs/>
          <w:iCs/>
          <w:sz w:val="28"/>
          <w:szCs w:val="28"/>
        </w:rPr>
        <w:t>расторможенност</w:t>
      </w:r>
      <w:r w:rsidRPr="006F7A49">
        <w:rPr>
          <w:bCs/>
          <w:iCs/>
          <w:sz w:val="28"/>
          <w:szCs w:val="28"/>
        </w:rPr>
        <w:t xml:space="preserve">ь </w:t>
      </w:r>
      <w:r w:rsidRPr="006F7A49">
        <w:rPr>
          <w:rFonts w:eastAsia="+mn-ea"/>
          <w:bCs/>
          <w:iCs/>
          <w:sz w:val="28"/>
          <w:szCs w:val="28"/>
        </w:rPr>
        <w:t>(</w:t>
      </w:r>
      <w:proofErr w:type="spellStart"/>
      <w:r w:rsidRPr="006F7A49">
        <w:rPr>
          <w:rFonts w:eastAsia="+mn-ea"/>
          <w:bCs/>
          <w:iCs/>
          <w:sz w:val="28"/>
          <w:szCs w:val="28"/>
        </w:rPr>
        <w:t>гиперактивность</w:t>
      </w:r>
      <w:proofErr w:type="spellEnd"/>
      <w:r w:rsidRPr="006F7A49">
        <w:rPr>
          <w:bCs/>
          <w:iCs/>
          <w:sz w:val="28"/>
          <w:szCs w:val="28"/>
        </w:rPr>
        <w:t xml:space="preserve">) </w:t>
      </w:r>
      <w:r w:rsidR="00E80034" w:rsidRPr="006F7A49">
        <w:rPr>
          <w:bCs/>
          <w:iCs/>
          <w:sz w:val="28"/>
          <w:szCs w:val="28"/>
        </w:rPr>
        <w:t>-</w:t>
      </w:r>
      <w:r w:rsidRPr="006F7A49">
        <w:rPr>
          <w:rFonts w:eastAsia="+mn-ea" w:cs="+mn-cs"/>
          <w:b/>
          <w:bCs/>
          <w:color w:val="000000"/>
          <w:kern w:val="24"/>
          <w:sz w:val="38"/>
          <w:szCs w:val="38"/>
        </w:rPr>
        <w:t xml:space="preserve"> </w:t>
      </w:r>
      <w:r w:rsidRPr="006F7A49">
        <w:rPr>
          <w:bCs/>
          <w:iCs/>
          <w:sz w:val="28"/>
          <w:szCs w:val="28"/>
        </w:rPr>
        <w:t>д</w:t>
      </w:r>
      <w:r w:rsidRPr="006F7A49">
        <w:rPr>
          <w:rFonts w:eastAsiaTheme="minorHAnsi"/>
          <w:bCs/>
          <w:iCs/>
          <w:sz w:val="28"/>
          <w:szCs w:val="28"/>
          <w:lang w:eastAsia="en-US"/>
        </w:rPr>
        <w:t>вигательное беспокойство</w:t>
      </w:r>
      <w:r w:rsidRPr="006F7A49">
        <w:rPr>
          <w:bCs/>
          <w:iCs/>
          <w:sz w:val="28"/>
          <w:szCs w:val="28"/>
        </w:rPr>
        <w:t>, н</w:t>
      </w:r>
      <w:r w:rsidRPr="006F7A49">
        <w:rPr>
          <w:rFonts w:eastAsia="+mn-ea"/>
          <w:bCs/>
          <w:iCs/>
          <w:sz w:val="28"/>
          <w:szCs w:val="28"/>
        </w:rPr>
        <w:t>ецеленаправленная</w:t>
      </w:r>
      <w:r w:rsidRPr="006F7A49">
        <w:rPr>
          <w:bCs/>
          <w:iCs/>
          <w:sz w:val="28"/>
          <w:szCs w:val="28"/>
        </w:rPr>
        <w:t xml:space="preserve"> </w:t>
      </w:r>
      <w:r w:rsidRPr="006F7A49">
        <w:rPr>
          <w:rFonts w:eastAsia="+mn-ea"/>
          <w:bCs/>
          <w:iCs/>
          <w:sz w:val="28"/>
          <w:szCs w:val="28"/>
        </w:rPr>
        <w:t>двигательная активность</w:t>
      </w:r>
      <w:r w:rsidRPr="006F7A49">
        <w:rPr>
          <w:bCs/>
          <w:iCs/>
          <w:sz w:val="28"/>
          <w:szCs w:val="28"/>
        </w:rPr>
        <w:t>, н</w:t>
      </w:r>
      <w:r w:rsidRPr="006F7A49">
        <w:rPr>
          <w:rFonts w:eastAsia="+mn-ea"/>
          <w:bCs/>
          <w:iCs/>
          <w:sz w:val="28"/>
          <w:szCs w:val="28"/>
        </w:rPr>
        <w:t>е может тихо общаться,</w:t>
      </w:r>
      <w:r w:rsidRPr="006F7A49">
        <w:rPr>
          <w:bCs/>
          <w:iCs/>
          <w:sz w:val="28"/>
          <w:szCs w:val="28"/>
        </w:rPr>
        <w:t xml:space="preserve"> </w:t>
      </w:r>
      <w:r w:rsidRPr="006F7A49">
        <w:rPr>
          <w:rFonts w:eastAsia="+mn-ea"/>
          <w:bCs/>
          <w:iCs/>
          <w:sz w:val="28"/>
          <w:szCs w:val="28"/>
        </w:rPr>
        <w:t>часто нарушает деятельность</w:t>
      </w:r>
      <w:r w:rsidRPr="006F7A49">
        <w:rPr>
          <w:bCs/>
          <w:iCs/>
          <w:sz w:val="28"/>
          <w:szCs w:val="28"/>
        </w:rPr>
        <w:t xml:space="preserve"> </w:t>
      </w:r>
      <w:r w:rsidRPr="006F7A49">
        <w:rPr>
          <w:rFonts w:eastAsia="+mn-ea"/>
          <w:bCs/>
          <w:iCs/>
          <w:sz w:val="28"/>
          <w:szCs w:val="28"/>
        </w:rPr>
        <w:t>других</w:t>
      </w:r>
      <w:r w:rsidRPr="006F7A49">
        <w:rPr>
          <w:bCs/>
          <w:iCs/>
          <w:sz w:val="28"/>
          <w:szCs w:val="28"/>
        </w:rPr>
        <w:t>.</w:t>
      </w:r>
    </w:p>
    <w:p w:rsidR="00CB622D" w:rsidRPr="006F7A49" w:rsidRDefault="00CB622D" w:rsidP="006F7A49">
      <w:pPr>
        <w:pStyle w:val="a4"/>
        <w:numPr>
          <w:ilvl w:val="0"/>
          <w:numId w:val="5"/>
        </w:numPr>
        <w:tabs>
          <w:tab w:val="left" w:pos="1395"/>
        </w:tabs>
        <w:rPr>
          <w:bCs/>
          <w:iCs/>
          <w:sz w:val="28"/>
          <w:szCs w:val="28"/>
        </w:rPr>
      </w:pPr>
      <w:r w:rsidRPr="006F7A49">
        <w:rPr>
          <w:rFonts w:eastAsiaTheme="minorHAnsi"/>
          <w:bCs/>
          <w:iCs/>
          <w:sz w:val="28"/>
          <w:szCs w:val="28"/>
          <w:lang w:eastAsia="en-US"/>
        </w:rPr>
        <w:t>Расстройство</w:t>
      </w:r>
      <w:r w:rsidRPr="006F7A49">
        <w:rPr>
          <w:bCs/>
          <w:iCs/>
          <w:sz w:val="28"/>
          <w:szCs w:val="28"/>
        </w:rPr>
        <w:t xml:space="preserve"> </w:t>
      </w:r>
      <w:r w:rsidRPr="006F7A49">
        <w:rPr>
          <w:rFonts w:eastAsia="+mn-ea"/>
          <w:bCs/>
          <w:iCs/>
          <w:sz w:val="28"/>
          <w:szCs w:val="28"/>
        </w:rPr>
        <w:t xml:space="preserve">внимания </w:t>
      </w:r>
      <w:r w:rsidR="00E80034" w:rsidRPr="006F7A49">
        <w:rPr>
          <w:bCs/>
          <w:iCs/>
          <w:sz w:val="28"/>
          <w:szCs w:val="28"/>
        </w:rPr>
        <w:t>-</w:t>
      </w:r>
      <w:r w:rsidRPr="006F7A49">
        <w:rPr>
          <w:bCs/>
          <w:iCs/>
          <w:sz w:val="28"/>
          <w:szCs w:val="28"/>
        </w:rPr>
        <w:t xml:space="preserve"> </w:t>
      </w:r>
      <w:r w:rsidR="00862216" w:rsidRPr="006F7A49">
        <w:rPr>
          <w:bCs/>
          <w:iCs/>
          <w:sz w:val="28"/>
          <w:szCs w:val="28"/>
        </w:rPr>
        <w:t xml:space="preserve">с </w:t>
      </w:r>
      <w:r w:rsidRPr="006F7A49">
        <w:rPr>
          <w:rFonts w:eastAsiaTheme="minorHAnsi"/>
          <w:bCs/>
          <w:iCs/>
          <w:sz w:val="28"/>
          <w:szCs w:val="28"/>
          <w:lang w:eastAsia="en-US"/>
        </w:rPr>
        <w:t xml:space="preserve">трудом сохраняет </w:t>
      </w:r>
      <w:r w:rsidRPr="006F7A49">
        <w:rPr>
          <w:rFonts w:eastAsia="+mn-ea"/>
          <w:bCs/>
          <w:iCs/>
          <w:sz w:val="28"/>
          <w:szCs w:val="28"/>
        </w:rPr>
        <w:t>внимание</w:t>
      </w:r>
      <w:r w:rsidRPr="006F7A49">
        <w:rPr>
          <w:bCs/>
          <w:iCs/>
          <w:sz w:val="28"/>
          <w:szCs w:val="28"/>
        </w:rPr>
        <w:t>, ч</w:t>
      </w:r>
      <w:r w:rsidRPr="006F7A49">
        <w:rPr>
          <w:rFonts w:eastAsia="+mn-ea"/>
          <w:bCs/>
          <w:iCs/>
          <w:sz w:val="28"/>
          <w:szCs w:val="28"/>
        </w:rPr>
        <w:t>асто отвлекается</w:t>
      </w:r>
      <w:r w:rsidRPr="006F7A49">
        <w:rPr>
          <w:bCs/>
          <w:iCs/>
          <w:sz w:val="28"/>
          <w:szCs w:val="28"/>
        </w:rPr>
        <w:t>, с</w:t>
      </w:r>
      <w:r w:rsidRPr="006F7A49">
        <w:rPr>
          <w:rFonts w:eastAsia="+mn-ea"/>
          <w:bCs/>
          <w:iCs/>
          <w:sz w:val="28"/>
          <w:szCs w:val="28"/>
        </w:rPr>
        <w:t>ложность в самостоятельном</w:t>
      </w:r>
      <w:r w:rsidRPr="006F7A49">
        <w:rPr>
          <w:bCs/>
          <w:iCs/>
          <w:sz w:val="28"/>
          <w:szCs w:val="28"/>
        </w:rPr>
        <w:t xml:space="preserve"> </w:t>
      </w:r>
      <w:r w:rsidRPr="006F7A49">
        <w:rPr>
          <w:rFonts w:eastAsia="+mn-ea"/>
          <w:bCs/>
          <w:iCs/>
          <w:sz w:val="28"/>
          <w:szCs w:val="28"/>
        </w:rPr>
        <w:t>выполнении заданий</w:t>
      </w:r>
      <w:r w:rsidR="00862216" w:rsidRPr="006F7A49">
        <w:rPr>
          <w:bCs/>
          <w:iCs/>
          <w:sz w:val="28"/>
          <w:szCs w:val="28"/>
        </w:rPr>
        <w:t>.</w:t>
      </w:r>
      <w:r w:rsidRPr="006F7A49">
        <w:rPr>
          <w:rFonts w:eastAsia="+mn-ea"/>
          <w:bCs/>
          <w:iCs/>
          <w:sz w:val="28"/>
          <w:szCs w:val="28"/>
        </w:rPr>
        <w:t xml:space="preserve"> </w:t>
      </w:r>
    </w:p>
    <w:p w:rsidR="00CB622D" w:rsidRPr="00A65DB4" w:rsidRDefault="00E80034" w:rsidP="00A65DB4">
      <w:pPr>
        <w:pStyle w:val="a4"/>
        <w:numPr>
          <w:ilvl w:val="0"/>
          <w:numId w:val="5"/>
        </w:numPr>
        <w:tabs>
          <w:tab w:val="left" w:pos="1395"/>
        </w:tabs>
        <w:rPr>
          <w:bCs/>
          <w:iCs/>
          <w:sz w:val="28"/>
          <w:szCs w:val="28"/>
        </w:rPr>
      </w:pPr>
      <w:r w:rsidRPr="00A65DB4">
        <w:rPr>
          <w:rFonts w:eastAsiaTheme="minorHAnsi"/>
          <w:bCs/>
          <w:iCs/>
          <w:sz w:val="28"/>
          <w:szCs w:val="28"/>
          <w:lang w:eastAsia="en-US"/>
        </w:rPr>
        <w:t xml:space="preserve">Импульсивность </w:t>
      </w:r>
      <w:r w:rsidRPr="00A65DB4">
        <w:rPr>
          <w:bCs/>
          <w:iCs/>
          <w:sz w:val="28"/>
          <w:szCs w:val="28"/>
        </w:rPr>
        <w:t>- о</w:t>
      </w:r>
      <w:r w:rsidRPr="00A65DB4">
        <w:rPr>
          <w:rFonts w:eastAsiaTheme="minorHAnsi"/>
          <w:bCs/>
          <w:iCs/>
          <w:sz w:val="28"/>
          <w:szCs w:val="28"/>
          <w:lang w:eastAsia="en-US"/>
        </w:rPr>
        <w:t xml:space="preserve">твечает </w:t>
      </w:r>
      <w:r w:rsidRPr="00A65DB4">
        <w:rPr>
          <w:rFonts w:eastAsia="+mn-ea"/>
          <w:bCs/>
          <w:iCs/>
          <w:sz w:val="28"/>
          <w:szCs w:val="28"/>
        </w:rPr>
        <w:t>не задумываясь</w:t>
      </w:r>
      <w:r w:rsidRPr="00A65DB4">
        <w:rPr>
          <w:bCs/>
          <w:iCs/>
          <w:sz w:val="28"/>
          <w:szCs w:val="28"/>
        </w:rPr>
        <w:t>, с</w:t>
      </w:r>
      <w:r w:rsidRPr="00A65DB4">
        <w:rPr>
          <w:rFonts w:eastAsia="+mn-ea"/>
          <w:bCs/>
          <w:iCs/>
          <w:sz w:val="28"/>
          <w:szCs w:val="28"/>
        </w:rPr>
        <w:t xml:space="preserve"> трудом ждет</w:t>
      </w:r>
      <w:r w:rsidRPr="00A65DB4">
        <w:rPr>
          <w:bCs/>
          <w:iCs/>
          <w:sz w:val="28"/>
          <w:szCs w:val="28"/>
        </w:rPr>
        <w:t>, ч</w:t>
      </w:r>
      <w:r w:rsidRPr="00A65DB4">
        <w:rPr>
          <w:rFonts w:eastAsia="+mn-ea"/>
          <w:bCs/>
          <w:iCs/>
          <w:sz w:val="28"/>
          <w:szCs w:val="28"/>
        </w:rPr>
        <w:t>асто нарушает социальные контакты</w:t>
      </w:r>
      <w:r w:rsidRPr="00A65DB4">
        <w:rPr>
          <w:bCs/>
          <w:iCs/>
          <w:sz w:val="28"/>
          <w:szCs w:val="28"/>
        </w:rPr>
        <w:t>.</w:t>
      </w:r>
    </w:p>
    <w:p w:rsidR="00E80034" w:rsidRDefault="00E80034" w:rsidP="00E80034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115223" w:rsidRDefault="00115223" w:rsidP="006F7A49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32"/>
        </w:rPr>
      </w:pPr>
    </w:p>
    <w:p w:rsidR="00115223" w:rsidRDefault="00115223" w:rsidP="006F7A49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32"/>
        </w:rPr>
      </w:pPr>
    </w:p>
    <w:p w:rsidR="00115223" w:rsidRDefault="00115223" w:rsidP="006F7A49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32"/>
        </w:rPr>
      </w:pPr>
    </w:p>
    <w:p w:rsidR="00115223" w:rsidRDefault="00115223" w:rsidP="006F7A49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32"/>
        </w:rPr>
      </w:pPr>
    </w:p>
    <w:p w:rsidR="00115223" w:rsidRDefault="00115223" w:rsidP="006F7A49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32"/>
        </w:rPr>
      </w:pPr>
    </w:p>
    <w:p w:rsidR="00115223" w:rsidRDefault="00115223" w:rsidP="006F7A49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32"/>
        </w:rPr>
      </w:pPr>
    </w:p>
    <w:p w:rsidR="00E80034" w:rsidRDefault="00E80034" w:rsidP="006F7A49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6F7A49">
        <w:rPr>
          <w:rFonts w:ascii="Times New Roman" w:hAnsi="Times New Roman" w:cs="Times New Roman"/>
          <w:bCs/>
          <w:i/>
          <w:iCs/>
          <w:sz w:val="32"/>
          <w:szCs w:val="32"/>
        </w:rPr>
        <w:t>Факторы риска</w:t>
      </w:r>
      <w:r w:rsidR="00D23679">
        <w:rPr>
          <w:rFonts w:ascii="Times New Roman" w:hAnsi="Times New Roman" w:cs="Times New Roman"/>
          <w:bCs/>
          <w:i/>
          <w:iCs/>
          <w:sz w:val="32"/>
          <w:szCs w:val="32"/>
        </w:rPr>
        <w:t>:</w:t>
      </w:r>
    </w:p>
    <w:p w:rsidR="00A65DB4" w:rsidRDefault="00A65DB4" w:rsidP="00A65DB4">
      <w:pPr>
        <w:pStyle w:val="a4"/>
        <w:tabs>
          <w:tab w:val="left" w:pos="1395"/>
        </w:tabs>
        <w:rPr>
          <w:bCs/>
          <w:iCs/>
          <w:sz w:val="28"/>
          <w:szCs w:val="28"/>
        </w:rPr>
      </w:pPr>
    </w:p>
    <w:p w:rsidR="006F7A49" w:rsidRPr="006F7A49" w:rsidRDefault="006F7A49" w:rsidP="006F7A49">
      <w:pPr>
        <w:pStyle w:val="a4"/>
        <w:numPr>
          <w:ilvl w:val="0"/>
          <w:numId w:val="6"/>
        </w:numPr>
        <w:tabs>
          <w:tab w:val="left" w:pos="1395"/>
        </w:tabs>
        <w:rPr>
          <w:bCs/>
          <w:iCs/>
          <w:sz w:val="28"/>
          <w:szCs w:val="28"/>
        </w:rPr>
      </w:pPr>
      <w:r w:rsidRPr="006F7A49">
        <w:rPr>
          <w:bCs/>
          <w:iCs/>
          <w:sz w:val="28"/>
          <w:szCs w:val="28"/>
        </w:rPr>
        <w:t xml:space="preserve">Патология беременности - токсикоз беременности, угроза выкидыша. </w:t>
      </w:r>
    </w:p>
    <w:p w:rsidR="006F7A49" w:rsidRDefault="006F7A49" w:rsidP="006F7A49">
      <w:pPr>
        <w:pStyle w:val="a4"/>
        <w:numPr>
          <w:ilvl w:val="0"/>
          <w:numId w:val="6"/>
        </w:numPr>
        <w:tabs>
          <w:tab w:val="left" w:pos="1395"/>
        </w:tabs>
        <w:rPr>
          <w:bCs/>
          <w:iCs/>
          <w:sz w:val="28"/>
          <w:szCs w:val="28"/>
        </w:rPr>
      </w:pPr>
      <w:r w:rsidRPr="006F7A49">
        <w:rPr>
          <w:bCs/>
          <w:iCs/>
          <w:sz w:val="28"/>
          <w:szCs w:val="28"/>
        </w:rPr>
        <w:t>Патология родов - быстрые роды, кесарево сечение.</w:t>
      </w:r>
    </w:p>
    <w:p w:rsidR="00A65DB4" w:rsidRPr="00A65DB4" w:rsidRDefault="00A65DB4" w:rsidP="00A65DB4">
      <w:pPr>
        <w:pStyle w:val="a4"/>
        <w:numPr>
          <w:ilvl w:val="0"/>
          <w:numId w:val="6"/>
        </w:numPr>
        <w:tabs>
          <w:tab w:val="left" w:pos="1395"/>
        </w:tabs>
        <w:rPr>
          <w:rFonts w:eastAsia="+mn-ea"/>
          <w:bCs/>
          <w:iCs/>
          <w:sz w:val="28"/>
          <w:szCs w:val="28"/>
        </w:rPr>
      </w:pPr>
      <w:r w:rsidRPr="00A65DB4">
        <w:rPr>
          <w:rFonts w:eastAsia="+mn-ea"/>
          <w:bCs/>
          <w:iCs/>
          <w:sz w:val="28"/>
          <w:szCs w:val="28"/>
        </w:rPr>
        <w:t xml:space="preserve">Патология новорожденности </w:t>
      </w:r>
      <w:r>
        <w:rPr>
          <w:rFonts w:eastAsia="+mn-ea"/>
          <w:bCs/>
          <w:iCs/>
          <w:sz w:val="28"/>
          <w:szCs w:val="28"/>
        </w:rPr>
        <w:t xml:space="preserve">- </w:t>
      </w:r>
      <w:r w:rsidRPr="00A65DB4">
        <w:rPr>
          <w:rFonts w:eastAsia="+mn-ea"/>
          <w:bCs/>
          <w:iCs/>
          <w:sz w:val="28"/>
          <w:szCs w:val="28"/>
        </w:rPr>
        <w:t>асфиксия.</w:t>
      </w:r>
    </w:p>
    <w:p w:rsidR="00A65DB4" w:rsidRPr="00A65DB4" w:rsidRDefault="00A65DB4" w:rsidP="00A65DB4">
      <w:pPr>
        <w:pStyle w:val="a4"/>
        <w:numPr>
          <w:ilvl w:val="0"/>
          <w:numId w:val="6"/>
        </w:numPr>
        <w:tabs>
          <w:tab w:val="left" w:pos="1395"/>
        </w:tabs>
        <w:rPr>
          <w:bCs/>
          <w:iCs/>
          <w:sz w:val="28"/>
          <w:szCs w:val="28"/>
        </w:rPr>
      </w:pPr>
      <w:r w:rsidRPr="00A65DB4">
        <w:rPr>
          <w:bCs/>
          <w:iCs/>
          <w:sz w:val="28"/>
          <w:szCs w:val="28"/>
        </w:rPr>
        <w:t xml:space="preserve">Нарушения раннего развития </w:t>
      </w:r>
      <w:r>
        <w:rPr>
          <w:bCs/>
          <w:iCs/>
          <w:sz w:val="28"/>
          <w:szCs w:val="28"/>
        </w:rPr>
        <w:t xml:space="preserve">– </w:t>
      </w:r>
      <w:r w:rsidRPr="00A65DB4">
        <w:rPr>
          <w:rFonts w:eastAsiaTheme="minorHAnsi"/>
          <w:bCs/>
          <w:iCs/>
          <w:sz w:val="28"/>
          <w:szCs w:val="28"/>
          <w:lang w:eastAsia="en-US"/>
        </w:rPr>
        <w:t>синдром рефлекторной повышенной возбудимости, умеренная задержк</w:t>
      </w:r>
      <w:r w:rsidRPr="00A65DB4">
        <w:rPr>
          <w:bCs/>
          <w:iCs/>
          <w:sz w:val="28"/>
          <w:szCs w:val="28"/>
        </w:rPr>
        <w:t xml:space="preserve">а </w:t>
      </w:r>
      <w:r w:rsidRPr="00A65DB4">
        <w:rPr>
          <w:rFonts w:eastAsiaTheme="minorHAnsi"/>
          <w:bCs/>
          <w:iCs/>
          <w:sz w:val="28"/>
          <w:szCs w:val="28"/>
          <w:lang w:eastAsia="en-US"/>
        </w:rPr>
        <w:t xml:space="preserve">моторики рук, психологические особенности на ранних </w:t>
      </w:r>
      <w:proofErr w:type="gramStart"/>
      <w:r w:rsidRPr="00A65DB4">
        <w:rPr>
          <w:rFonts w:eastAsiaTheme="minorHAnsi"/>
          <w:bCs/>
          <w:iCs/>
          <w:sz w:val="28"/>
          <w:szCs w:val="28"/>
          <w:lang w:eastAsia="en-US"/>
        </w:rPr>
        <w:t>стадиях .</w:t>
      </w:r>
      <w:proofErr w:type="gramEnd"/>
    </w:p>
    <w:p w:rsidR="00A65DB4" w:rsidRPr="00A65DB4" w:rsidRDefault="00A65DB4" w:rsidP="00A65DB4">
      <w:pPr>
        <w:tabs>
          <w:tab w:val="left" w:pos="1395"/>
        </w:tabs>
        <w:ind w:left="360"/>
        <w:rPr>
          <w:bCs/>
          <w:iCs/>
          <w:sz w:val="28"/>
          <w:szCs w:val="28"/>
        </w:rPr>
      </w:pPr>
    </w:p>
    <w:p w:rsidR="006F7A49" w:rsidRDefault="00A65DB4" w:rsidP="00D23679">
      <w:pPr>
        <w:tabs>
          <w:tab w:val="left" w:pos="1395"/>
        </w:tabs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A65DB4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Клинические признаки 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проявления </w:t>
      </w:r>
      <w:r w:rsidRPr="00A65DB4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синдрома </w:t>
      </w:r>
      <w:proofErr w:type="spellStart"/>
      <w:r w:rsidRPr="00A65DB4">
        <w:rPr>
          <w:rFonts w:ascii="Times New Roman" w:hAnsi="Times New Roman" w:cs="Times New Roman"/>
          <w:bCs/>
          <w:i/>
          <w:iCs/>
          <w:sz w:val="32"/>
          <w:szCs w:val="32"/>
        </w:rPr>
        <w:t>гиперактивности</w:t>
      </w:r>
      <w:proofErr w:type="spellEnd"/>
      <w:r w:rsidRPr="00A65DB4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с дефицитом внимания</w:t>
      </w:r>
      <w:r w:rsidR="00D23679">
        <w:rPr>
          <w:rFonts w:ascii="Times New Roman" w:hAnsi="Times New Roman" w:cs="Times New Roman"/>
          <w:bCs/>
          <w:i/>
          <w:iCs/>
          <w:sz w:val="32"/>
          <w:szCs w:val="32"/>
        </w:rPr>
        <w:t>:</w:t>
      </w:r>
    </w:p>
    <w:p w:rsidR="00E43F51" w:rsidRPr="008A1262" w:rsidRDefault="00A65DB4" w:rsidP="00E43F51">
      <w:pPr>
        <w:pStyle w:val="a4"/>
        <w:numPr>
          <w:ilvl w:val="0"/>
          <w:numId w:val="7"/>
        </w:numPr>
        <w:tabs>
          <w:tab w:val="left" w:pos="1395"/>
        </w:tabs>
        <w:rPr>
          <w:bCs/>
          <w:iCs/>
          <w:sz w:val="28"/>
          <w:szCs w:val="28"/>
        </w:rPr>
      </w:pPr>
      <w:r w:rsidRPr="008A1262">
        <w:rPr>
          <w:bCs/>
          <w:iCs/>
          <w:sz w:val="28"/>
          <w:szCs w:val="28"/>
        </w:rPr>
        <w:t>Неврологические признаки</w:t>
      </w:r>
      <w:r w:rsidR="00E43F51" w:rsidRPr="008A1262">
        <w:rPr>
          <w:bCs/>
          <w:iCs/>
          <w:sz w:val="28"/>
          <w:szCs w:val="28"/>
        </w:rPr>
        <w:t xml:space="preserve"> - </w:t>
      </w:r>
      <w:r w:rsidR="008A1262" w:rsidRPr="008A1262">
        <w:rPr>
          <w:bCs/>
          <w:iCs/>
          <w:sz w:val="28"/>
          <w:szCs w:val="28"/>
        </w:rPr>
        <w:t>н</w:t>
      </w:r>
      <w:r w:rsidR="00E43F51" w:rsidRPr="008A1262">
        <w:rPr>
          <w:bCs/>
          <w:iCs/>
          <w:sz w:val="28"/>
          <w:szCs w:val="28"/>
        </w:rPr>
        <w:t xml:space="preserve">арушения зрения, слуха, </w:t>
      </w:r>
      <w:r w:rsidR="008A1262" w:rsidRPr="008A1262">
        <w:rPr>
          <w:bCs/>
          <w:iCs/>
          <w:sz w:val="28"/>
          <w:szCs w:val="28"/>
        </w:rPr>
        <w:t>л</w:t>
      </w:r>
      <w:r w:rsidR="00E43F51" w:rsidRPr="008A1262">
        <w:rPr>
          <w:bCs/>
          <w:iCs/>
          <w:sz w:val="28"/>
          <w:szCs w:val="28"/>
        </w:rPr>
        <w:t>еворукость</w:t>
      </w:r>
      <w:r w:rsidR="008A1262" w:rsidRPr="008A1262">
        <w:rPr>
          <w:bCs/>
          <w:iCs/>
          <w:sz w:val="28"/>
          <w:szCs w:val="28"/>
        </w:rPr>
        <w:t>.</w:t>
      </w:r>
      <w:r w:rsidR="00E43F51" w:rsidRPr="008A1262">
        <w:rPr>
          <w:bCs/>
          <w:iCs/>
          <w:sz w:val="28"/>
          <w:szCs w:val="28"/>
        </w:rPr>
        <w:t xml:space="preserve"> </w:t>
      </w:r>
    </w:p>
    <w:p w:rsidR="00E43F51" w:rsidRPr="008A1262" w:rsidRDefault="00E43F51" w:rsidP="00E43F51">
      <w:pPr>
        <w:pStyle w:val="a4"/>
        <w:numPr>
          <w:ilvl w:val="0"/>
          <w:numId w:val="7"/>
        </w:numPr>
        <w:tabs>
          <w:tab w:val="left" w:pos="1395"/>
        </w:tabs>
        <w:rPr>
          <w:bCs/>
          <w:iCs/>
          <w:sz w:val="28"/>
          <w:szCs w:val="28"/>
        </w:rPr>
      </w:pPr>
      <w:r w:rsidRPr="008A1262">
        <w:rPr>
          <w:bCs/>
          <w:iCs/>
          <w:sz w:val="28"/>
          <w:szCs w:val="28"/>
        </w:rPr>
        <w:t xml:space="preserve">Невротические реакции - </w:t>
      </w:r>
      <w:r w:rsidR="008A1262" w:rsidRPr="008A1262">
        <w:rPr>
          <w:rFonts w:eastAsiaTheme="minorHAnsi"/>
          <w:bCs/>
          <w:iCs/>
          <w:sz w:val="28"/>
          <w:szCs w:val="28"/>
          <w:lang w:eastAsia="en-US"/>
        </w:rPr>
        <w:t>с</w:t>
      </w:r>
      <w:r w:rsidRPr="008A1262">
        <w:rPr>
          <w:rFonts w:eastAsiaTheme="minorHAnsi"/>
          <w:bCs/>
          <w:iCs/>
          <w:sz w:val="28"/>
          <w:szCs w:val="28"/>
          <w:lang w:eastAsia="en-US"/>
        </w:rPr>
        <w:t xml:space="preserve">осание пальцев, </w:t>
      </w:r>
      <w:proofErr w:type="spellStart"/>
      <w:r w:rsidR="008A1262" w:rsidRPr="008A1262">
        <w:rPr>
          <w:rFonts w:eastAsiaTheme="minorHAnsi"/>
          <w:bCs/>
          <w:iCs/>
          <w:sz w:val="28"/>
          <w:szCs w:val="28"/>
          <w:lang w:eastAsia="en-US"/>
        </w:rPr>
        <w:t>о</w:t>
      </w:r>
      <w:r w:rsidRPr="008A1262">
        <w:rPr>
          <w:rFonts w:eastAsiaTheme="minorHAnsi"/>
          <w:bCs/>
          <w:iCs/>
          <w:sz w:val="28"/>
          <w:szCs w:val="28"/>
          <w:lang w:eastAsia="en-US"/>
        </w:rPr>
        <w:t>бкусывание</w:t>
      </w:r>
      <w:proofErr w:type="spellEnd"/>
      <w:r w:rsidRPr="008A1262">
        <w:rPr>
          <w:rFonts w:eastAsiaTheme="minorHAnsi"/>
          <w:bCs/>
          <w:iCs/>
          <w:sz w:val="28"/>
          <w:szCs w:val="28"/>
          <w:lang w:eastAsia="en-US"/>
        </w:rPr>
        <w:t xml:space="preserve"> ногтей,</w:t>
      </w:r>
      <w:r w:rsidRPr="008A1262">
        <w:rPr>
          <w:bCs/>
          <w:iCs/>
          <w:sz w:val="28"/>
          <w:szCs w:val="28"/>
        </w:rPr>
        <w:t xml:space="preserve"> </w:t>
      </w:r>
      <w:proofErr w:type="spellStart"/>
      <w:r w:rsidR="008A1262" w:rsidRPr="008A1262">
        <w:rPr>
          <w:rFonts w:eastAsiaTheme="minorHAnsi"/>
          <w:bCs/>
          <w:iCs/>
          <w:sz w:val="28"/>
          <w:szCs w:val="28"/>
          <w:lang w:eastAsia="en-US"/>
        </w:rPr>
        <w:t>э</w:t>
      </w:r>
      <w:r w:rsidRPr="008A1262">
        <w:rPr>
          <w:rFonts w:eastAsiaTheme="minorHAnsi"/>
          <w:bCs/>
          <w:iCs/>
          <w:sz w:val="28"/>
          <w:szCs w:val="28"/>
          <w:lang w:eastAsia="en-US"/>
        </w:rPr>
        <w:t>нурез</w:t>
      </w:r>
      <w:proofErr w:type="spellEnd"/>
      <w:r w:rsidRPr="008A1262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8A1262" w:rsidRPr="008A1262">
        <w:rPr>
          <w:rFonts w:eastAsiaTheme="minorHAnsi"/>
          <w:bCs/>
          <w:iCs/>
          <w:sz w:val="28"/>
          <w:szCs w:val="28"/>
          <w:lang w:eastAsia="en-US"/>
        </w:rPr>
        <w:t>н</w:t>
      </w:r>
      <w:r w:rsidRPr="008A1262">
        <w:rPr>
          <w:rFonts w:eastAsiaTheme="minorHAnsi"/>
          <w:bCs/>
          <w:iCs/>
          <w:sz w:val="28"/>
          <w:szCs w:val="28"/>
          <w:lang w:eastAsia="en-US"/>
        </w:rPr>
        <w:t>авязчивые движения</w:t>
      </w:r>
      <w:r w:rsidR="008A1262" w:rsidRPr="008A1262">
        <w:rPr>
          <w:rFonts w:eastAsiaTheme="minorHAnsi"/>
          <w:bCs/>
          <w:iCs/>
          <w:sz w:val="28"/>
          <w:szCs w:val="28"/>
          <w:lang w:eastAsia="en-US"/>
        </w:rPr>
        <w:t>.</w:t>
      </w:r>
    </w:p>
    <w:p w:rsidR="00E43F51" w:rsidRPr="008A1262" w:rsidRDefault="00E43F51" w:rsidP="00E43F51">
      <w:pPr>
        <w:pStyle w:val="a4"/>
        <w:numPr>
          <w:ilvl w:val="0"/>
          <w:numId w:val="7"/>
        </w:numPr>
        <w:tabs>
          <w:tab w:val="left" w:pos="1395"/>
        </w:tabs>
        <w:rPr>
          <w:rFonts w:eastAsiaTheme="minorHAnsi"/>
          <w:bCs/>
          <w:iCs/>
          <w:sz w:val="28"/>
          <w:szCs w:val="28"/>
          <w:lang w:eastAsia="en-US"/>
        </w:rPr>
      </w:pPr>
      <w:r w:rsidRPr="008A1262">
        <w:rPr>
          <w:rFonts w:eastAsiaTheme="minorHAnsi"/>
          <w:bCs/>
          <w:iCs/>
          <w:sz w:val="28"/>
          <w:szCs w:val="28"/>
          <w:lang w:eastAsia="en-US"/>
        </w:rPr>
        <w:t xml:space="preserve">Нарушения волевой сферы - </w:t>
      </w:r>
      <w:r w:rsidR="008A1262" w:rsidRPr="008A1262">
        <w:rPr>
          <w:rFonts w:eastAsiaTheme="minorHAnsi"/>
          <w:bCs/>
          <w:iCs/>
          <w:sz w:val="28"/>
          <w:szCs w:val="28"/>
          <w:lang w:eastAsia="en-US"/>
        </w:rPr>
        <w:t>н</w:t>
      </w:r>
      <w:r w:rsidRPr="008A1262">
        <w:rPr>
          <w:rFonts w:eastAsiaTheme="minorHAnsi"/>
          <w:bCs/>
          <w:iCs/>
          <w:sz w:val="28"/>
          <w:szCs w:val="28"/>
          <w:lang w:eastAsia="en-US"/>
        </w:rPr>
        <w:t xml:space="preserve">е умеет доводить </w:t>
      </w:r>
      <w:r w:rsidRPr="008A1262">
        <w:rPr>
          <w:rFonts w:eastAsia="+mn-ea"/>
          <w:bCs/>
          <w:iCs/>
          <w:sz w:val="28"/>
          <w:szCs w:val="28"/>
        </w:rPr>
        <w:t>начатое дело до конца,</w:t>
      </w:r>
    </w:p>
    <w:p w:rsidR="00E43F51" w:rsidRPr="008A1262" w:rsidRDefault="008A1262" w:rsidP="00E43F51">
      <w:pPr>
        <w:pStyle w:val="a4"/>
        <w:tabs>
          <w:tab w:val="left" w:pos="1395"/>
        </w:tabs>
        <w:rPr>
          <w:bCs/>
          <w:iCs/>
          <w:sz w:val="28"/>
          <w:szCs w:val="28"/>
        </w:rPr>
      </w:pPr>
      <w:proofErr w:type="gramStart"/>
      <w:r w:rsidRPr="008A1262">
        <w:rPr>
          <w:rFonts w:eastAsia="+mn-ea"/>
          <w:bCs/>
          <w:iCs/>
          <w:sz w:val="28"/>
          <w:szCs w:val="28"/>
        </w:rPr>
        <w:t>н</w:t>
      </w:r>
      <w:r w:rsidR="00E43F51" w:rsidRPr="008A1262">
        <w:rPr>
          <w:rFonts w:eastAsia="+mn-ea"/>
          <w:bCs/>
          <w:iCs/>
          <w:sz w:val="28"/>
          <w:szCs w:val="28"/>
        </w:rPr>
        <w:t>изкий</w:t>
      </w:r>
      <w:proofErr w:type="gramEnd"/>
      <w:r w:rsidR="00E43F51" w:rsidRPr="008A1262">
        <w:rPr>
          <w:rFonts w:eastAsia="+mn-ea"/>
          <w:bCs/>
          <w:iCs/>
          <w:sz w:val="28"/>
          <w:szCs w:val="28"/>
        </w:rPr>
        <w:t xml:space="preserve"> уровень контроля за поведением</w:t>
      </w:r>
      <w:r w:rsidRPr="008A1262">
        <w:rPr>
          <w:rFonts w:eastAsia="+mn-ea"/>
          <w:bCs/>
          <w:iCs/>
          <w:sz w:val="28"/>
          <w:szCs w:val="28"/>
        </w:rPr>
        <w:t>.</w:t>
      </w:r>
    </w:p>
    <w:p w:rsidR="00E43F51" w:rsidRPr="008A1262" w:rsidRDefault="00E43F51" w:rsidP="00E43F51">
      <w:pPr>
        <w:pStyle w:val="a4"/>
        <w:numPr>
          <w:ilvl w:val="0"/>
          <w:numId w:val="8"/>
        </w:numPr>
        <w:tabs>
          <w:tab w:val="left" w:pos="1395"/>
        </w:tabs>
        <w:rPr>
          <w:rFonts w:eastAsia="+mn-ea"/>
          <w:bCs/>
          <w:iCs/>
          <w:sz w:val="28"/>
          <w:szCs w:val="28"/>
        </w:rPr>
      </w:pPr>
      <w:r w:rsidRPr="008A1262">
        <w:rPr>
          <w:rFonts w:eastAsia="+mn-ea"/>
          <w:bCs/>
          <w:iCs/>
          <w:sz w:val="28"/>
          <w:szCs w:val="28"/>
        </w:rPr>
        <w:t xml:space="preserve">Нарушение социального поведения - </w:t>
      </w:r>
      <w:r w:rsidR="008A1262" w:rsidRPr="008A1262">
        <w:rPr>
          <w:rFonts w:eastAsia="+mn-ea"/>
          <w:bCs/>
          <w:iCs/>
          <w:sz w:val="28"/>
          <w:szCs w:val="28"/>
        </w:rPr>
        <w:t>н</w:t>
      </w:r>
      <w:r w:rsidRPr="008A1262">
        <w:rPr>
          <w:rFonts w:eastAsia="+mn-ea"/>
          <w:bCs/>
          <w:iCs/>
          <w:sz w:val="28"/>
          <w:szCs w:val="28"/>
        </w:rPr>
        <w:t xml:space="preserve">арушение контактов с </w:t>
      </w:r>
      <w:proofErr w:type="gramStart"/>
      <w:r w:rsidRPr="008A1262">
        <w:rPr>
          <w:rFonts w:eastAsia="+mn-ea"/>
          <w:bCs/>
          <w:iCs/>
          <w:sz w:val="28"/>
          <w:szCs w:val="28"/>
        </w:rPr>
        <w:t xml:space="preserve">окружающими, </w:t>
      </w:r>
      <w:r w:rsidR="008A1262" w:rsidRPr="008A1262">
        <w:rPr>
          <w:rFonts w:eastAsia="+mn-ea"/>
          <w:bCs/>
          <w:iCs/>
          <w:sz w:val="28"/>
          <w:szCs w:val="28"/>
        </w:rPr>
        <w:t xml:space="preserve"> с</w:t>
      </w:r>
      <w:proofErr w:type="gramEnd"/>
      <w:r w:rsidRPr="008A1262">
        <w:rPr>
          <w:rFonts w:eastAsia="+mn-ea"/>
          <w:bCs/>
          <w:iCs/>
          <w:sz w:val="28"/>
          <w:szCs w:val="28"/>
        </w:rPr>
        <w:t xml:space="preserve"> трудом решает свои проблемы, </w:t>
      </w:r>
      <w:r w:rsidR="008A1262" w:rsidRPr="008A1262">
        <w:rPr>
          <w:rFonts w:eastAsia="+mn-ea"/>
          <w:bCs/>
          <w:iCs/>
          <w:sz w:val="28"/>
          <w:szCs w:val="28"/>
        </w:rPr>
        <w:t>м</w:t>
      </w:r>
      <w:r w:rsidRPr="008A1262">
        <w:rPr>
          <w:rFonts w:eastAsia="+mn-ea"/>
          <w:bCs/>
          <w:iCs/>
          <w:sz w:val="28"/>
          <w:szCs w:val="28"/>
        </w:rPr>
        <w:t xml:space="preserve">ожет быть дерзким, навязчивым,  ласковым, </w:t>
      </w:r>
      <w:r w:rsidR="008A1262" w:rsidRPr="008A1262">
        <w:rPr>
          <w:rFonts w:eastAsia="+mn-ea"/>
          <w:bCs/>
          <w:iCs/>
          <w:sz w:val="28"/>
          <w:szCs w:val="28"/>
        </w:rPr>
        <w:t>н</w:t>
      </w:r>
      <w:r w:rsidR="00D23679">
        <w:rPr>
          <w:rFonts w:eastAsia="+mn-ea"/>
          <w:bCs/>
          <w:iCs/>
          <w:sz w:val="28"/>
          <w:szCs w:val="28"/>
        </w:rPr>
        <w:t xml:space="preserve">е </w:t>
      </w:r>
      <w:r w:rsidRPr="008A1262">
        <w:rPr>
          <w:rFonts w:eastAsia="+mn-ea"/>
          <w:bCs/>
          <w:iCs/>
          <w:sz w:val="28"/>
          <w:szCs w:val="28"/>
        </w:rPr>
        <w:t>способен предвидеть последствия своего поведения</w:t>
      </w:r>
      <w:r w:rsidR="008A1262" w:rsidRPr="008A1262">
        <w:rPr>
          <w:rFonts w:eastAsia="+mn-ea"/>
          <w:bCs/>
          <w:iCs/>
          <w:sz w:val="28"/>
          <w:szCs w:val="28"/>
        </w:rPr>
        <w:t>.</w:t>
      </w:r>
    </w:p>
    <w:p w:rsidR="008A1262" w:rsidRPr="008A1262" w:rsidRDefault="00E43F51" w:rsidP="008A1262">
      <w:pPr>
        <w:pStyle w:val="a4"/>
        <w:numPr>
          <w:ilvl w:val="0"/>
          <w:numId w:val="8"/>
        </w:numPr>
        <w:tabs>
          <w:tab w:val="left" w:pos="1395"/>
        </w:tabs>
        <w:rPr>
          <w:bCs/>
          <w:iCs/>
          <w:sz w:val="28"/>
          <w:szCs w:val="28"/>
        </w:rPr>
      </w:pPr>
      <w:r w:rsidRPr="008A1262">
        <w:rPr>
          <w:bCs/>
          <w:iCs/>
          <w:sz w:val="28"/>
          <w:szCs w:val="28"/>
        </w:rPr>
        <w:t>Особенности психического развити</w:t>
      </w:r>
      <w:r w:rsidR="008A1262" w:rsidRPr="008A1262">
        <w:rPr>
          <w:bCs/>
          <w:iCs/>
          <w:sz w:val="28"/>
          <w:szCs w:val="28"/>
        </w:rPr>
        <w:t xml:space="preserve">я - </w:t>
      </w:r>
      <w:r w:rsidR="008A1262" w:rsidRPr="008A1262">
        <w:rPr>
          <w:rFonts w:eastAsiaTheme="minorHAnsi"/>
          <w:bCs/>
          <w:iCs/>
          <w:sz w:val="28"/>
          <w:szCs w:val="28"/>
          <w:lang w:eastAsia="en-US"/>
        </w:rPr>
        <w:t>задержка  речевого развития,</w:t>
      </w:r>
    </w:p>
    <w:p w:rsidR="008A1262" w:rsidRPr="008A1262" w:rsidRDefault="008A1262" w:rsidP="008A1262">
      <w:pPr>
        <w:tabs>
          <w:tab w:val="left" w:pos="1395"/>
        </w:tabs>
        <w:spacing w:after="0"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8A1262">
        <w:rPr>
          <w:rFonts w:ascii="Times New Roman" w:hAnsi="Times New Roman" w:cs="Times New Roman"/>
          <w:bCs/>
          <w:iCs/>
          <w:sz w:val="28"/>
          <w:szCs w:val="28"/>
        </w:rPr>
        <w:t>задержка внимания, задержка памяти, задержка мышления, з</w:t>
      </w:r>
      <w:r w:rsidR="00D23679">
        <w:rPr>
          <w:rFonts w:ascii="Times New Roman" w:hAnsi="Times New Roman" w:cs="Times New Roman"/>
          <w:bCs/>
          <w:iCs/>
          <w:sz w:val="28"/>
          <w:szCs w:val="28"/>
        </w:rPr>
        <w:t>адержка сенсо</w:t>
      </w:r>
      <w:r w:rsidRPr="008A1262">
        <w:rPr>
          <w:rFonts w:ascii="Times New Roman" w:hAnsi="Times New Roman" w:cs="Times New Roman"/>
          <w:bCs/>
          <w:iCs/>
          <w:sz w:val="28"/>
          <w:szCs w:val="28"/>
        </w:rPr>
        <w:t>моторной координации, трудности в обучении грамоте, письму.</w:t>
      </w:r>
    </w:p>
    <w:p w:rsidR="008A1262" w:rsidRPr="008A1262" w:rsidRDefault="008A1262" w:rsidP="008A1262">
      <w:pPr>
        <w:pStyle w:val="a4"/>
        <w:numPr>
          <w:ilvl w:val="0"/>
          <w:numId w:val="12"/>
        </w:numPr>
        <w:tabs>
          <w:tab w:val="left" w:pos="1395"/>
        </w:tabs>
        <w:spacing w:after="240"/>
        <w:rPr>
          <w:bCs/>
          <w:iCs/>
          <w:sz w:val="28"/>
          <w:szCs w:val="28"/>
        </w:rPr>
      </w:pPr>
      <w:r w:rsidRPr="008A1262">
        <w:rPr>
          <w:bCs/>
          <w:iCs/>
          <w:sz w:val="28"/>
          <w:szCs w:val="28"/>
        </w:rPr>
        <w:t xml:space="preserve">Проявление личности - доверчив, наивен, стереотипен, подражает </w:t>
      </w:r>
    </w:p>
    <w:p w:rsidR="008A1262" w:rsidRPr="008A1262" w:rsidRDefault="008A1262" w:rsidP="008A1262">
      <w:pPr>
        <w:pStyle w:val="a4"/>
        <w:tabs>
          <w:tab w:val="left" w:pos="1395"/>
        </w:tabs>
        <w:rPr>
          <w:bCs/>
          <w:iCs/>
          <w:sz w:val="28"/>
          <w:szCs w:val="28"/>
        </w:rPr>
      </w:pPr>
      <w:r w:rsidRPr="008A1262">
        <w:rPr>
          <w:bCs/>
          <w:iCs/>
          <w:sz w:val="28"/>
          <w:szCs w:val="28"/>
        </w:rPr>
        <w:t>сверстникам, тянется к положительным оценкам.</w:t>
      </w:r>
    </w:p>
    <w:p w:rsidR="008A1262" w:rsidRPr="008A1262" w:rsidRDefault="008A1262" w:rsidP="008A1262">
      <w:pPr>
        <w:pStyle w:val="a4"/>
        <w:tabs>
          <w:tab w:val="left" w:pos="1395"/>
        </w:tabs>
        <w:rPr>
          <w:bCs/>
          <w:iCs/>
          <w:sz w:val="28"/>
          <w:szCs w:val="28"/>
        </w:rPr>
      </w:pPr>
    </w:p>
    <w:p w:rsidR="00A65DB4" w:rsidRDefault="00D23679" w:rsidP="00D23679">
      <w:pPr>
        <w:tabs>
          <w:tab w:val="left" w:pos="1395"/>
        </w:tabs>
        <w:spacing w:after="0" w:line="240" w:lineRule="auto"/>
        <w:ind w:left="360"/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D23679">
        <w:rPr>
          <w:rFonts w:ascii="Times New Roman" w:hAnsi="Times New Roman" w:cs="Times New Roman"/>
          <w:bCs/>
          <w:i/>
          <w:iCs/>
          <w:sz w:val="32"/>
          <w:szCs w:val="32"/>
        </w:rPr>
        <w:t>Психолого-педагогические  рекомендации детям раннего и дошкольного возраста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>:</w:t>
      </w:r>
    </w:p>
    <w:p w:rsidR="005945BA" w:rsidRPr="00D23679" w:rsidRDefault="00115223" w:rsidP="00D23679">
      <w:pPr>
        <w:pStyle w:val="a4"/>
        <w:numPr>
          <w:ilvl w:val="0"/>
          <w:numId w:val="12"/>
        </w:numPr>
        <w:tabs>
          <w:tab w:val="left" w:pos="1395"/>
        </w:tabs>
        <w:rPr>
          <w:bCs/>
          <w:iCs/>
          <w:sz w:val="28"/>
          <w:szCs w:val="28"/>
        </w:rPr>
      </w:pPr>
      <w:r w:rsidRPr="00D23679">
        <w:rPr>
          <w:rFonts w:eastAsia="+mn-ea"/>
          <w:bCs/>
          <w:iCs/>
          <w:sz w:val="28"/>
          <w:szCs w:val="28"/>
        </w:rPr>
        <w:t>Четкий режим дня</w:t>
      </w:r>
    </w:p>
    <w:p w:rsidR="005945BA" w:rsidRPr="00D23679" w:rsidRDefault="00115223" w:rsidP="00D23679">
      <w:pPr>
        <w:pStyle w:val="a4"/>
        <w:numPr>
          <w:ilvl w:val="0"/>
          <w:numId w:val="12"/>
        </w:numPr>
        <w:tabs>
          <w:tab w:val="left" w:pos="1395"/>
        </w:tabs>
        <w:rPr>
          <w:bCs/>
          <w:iCs/>
          <w:sz w:val="28"/>
          <w:szCs w:val="28"/>
        </w:rPr>
      </w:pPr>
      <w:r w:rsidRPr="00D23679">
        <w:rPr>
          <w:rFonts w:eastAsia="+mn-ea"/>
          <w:bCs/>
          <w:iCs/>
          <w:sz w:val="28"/>
          <w:szCs w:val="28"/>
        </w:rPr>
        <w:t>Бассейн (плавание) по показаниям педиатра</w:t>
      </w:r>
    </w:p>
    <w:p w:rsidR="005945BA" w:rsidRPr="00D23679" w:rsidRDefault="00115223" w:rsidP="00D23679">
      <w:pPr>
        <w:pStyle w:val="a4"/>
        <w:numPr>
          <w:ilvl w:val="0"/>
          <w:numId w:val="12"/>
        </w:numPr>
        <w:tabs>
          <w:tab w:val="left" w:pos="1395"/>
        </w:tabs>
        <w:rPr>
          <w:bCs/>
          <w:iCs/>
          <w:sz w:val="28"/>
          <w:szCs w:val="28"/>
        </w:rPr>
      </w:pPr>
      <w:r w:rsidRPr="00D23679">
        <w:rPr>
          <w:rFonts w:eastAsia="+mn-ea"/>
          <w:bCs/>
          <w:iCs/>
          <w:sz w:val="28"/>
          <w:szCs w:val="28"/>
        </w:rPr>
        <w:t>Целенаправленная двигательная активность</w:t>
      </w:r>
    </w:p>
    <w:p w:rsidR="005945BA" w:rsidRPr="00D23679" w:rsidRDefault="00115223" w:rsidP="00D23679">
      <w:pPr>
        <w:pStyle w:val="a4"/>
        <w:numPr>
          <w:ilvl w:val="0"/>
          <w:numId w:val="12"/>
        </w:numPr>
        <w:tabs>
          <w:tab w:val="left" w:pos="1395"/>
        </w:tabs>
        <w:rPr>
          <w:bCs/>
          <w:iCs/>
          <w:sz w:val="28"/>
          <w:szCs w:val="28"/>
        </w:rPr>
      </w:pPr>
      <w:r w:rsidRPr="00D23679">
        <w:rPr>
          <w:rFonts w:eastAsia="+mn-ea"/>
          <w:bCs/>
          <w:iCs/>
          <w:sz w:val="28"/>
          <w:szCs w:val="28"/>
        </w:rPr>
        <w:t>Своевременная смена видов деятельности</w:t>
      </w:r>
    </w:p>
    <w:p w:rsidR="005945BA" w:rsidRPr="00D23679" w:rsidRDefault="00115223" w:rsidP="00D23679">
      <w:pPr>
        <w:pStyle w:val="a4"/>
        <w:numPr>
          <w:ilvl w:val="0"/>
          <w:numId w:val="12"/>
        </w:numPr>
        <w:tabs>
          <w:tab w:val="left" w:pos="1395"/>
        </w:tabs>
        <w:rPr>
          <w:bCs/>
          <w:iCs/>
          <w:sz w:val="28"/>
          <w:szCs w:val="28"/>
        </w:rPr>
      </w:pPr>
      <w:r w:rsidRPr="00D23679">
        <w:rPr>
          <w:rFonts w:eastAsia="+mn-ea"/>
          <w:bCs/>
          <w:iCs/>
          <w:sz w:val="28"/>
          <w:szCs w:val="28"/>
        </w:rPr>
        <w:t>Игры с водой</w:t>
      </w:r>
    </w:p>
    <w:p w:rsidR="005945BA" w:rsidRPr="00D23679" w:rsidRDefault="00115223" w:rsidP="00D23679">
      <w:pPr>
        <w:pStyle w:val="a4"/>
        <w:numPr>
          <w:ilvl w:val="0"/>
          <w:numId w:val="12"/>
        </w:numPr>
        <w:tabs>
          <w:tab w:val="left" w:pos="1395"/>
        </w:tabs>
        <w:rPr>
          <w:bCs/>
          <w:iCs/>
          <w:sz w:val="28"/>
          <w:szCs w:val="28"/>
        </w:rPr>
      </w:pPr>
      <w:proofErr w:type="spellStart"/>
      <w:r w:rsidRPr="00D23679">
        <w:rPr>
          <w:rFonts w:eastAsia="+mn-ea"/>
          <w:bCs/>
          <w:iCs/>
          <w:sz w:val="28"/>
          <w:szCs w:val="28"/>
        </w:rPr>
        <w:t>Монтессоритерапия</w:t>
      </w:r>
      <w:proofErr w:type="spellEnd"/>
      <w:r w:rsidRPr="00D23679">
        <w:rPr>
          <w:rFonts w:eastAsia="+mn-ea"/>
          <w:bCs/>
          <w:iCs/>
          <w:sz w:val="28"/>
          <w:szCs w:val="28"/>
        </w:rPr>
        <w:t xml:space="preserve"> </w:t>
      </w:r>
    </w:p>
    <w:p w:rsidR="005945BA" w:rsidRPr="00D23679" w:rsidRDefault="00115223" w:rsidP="00D23679">
      <w:pPr>
        <w:pStyle w:val="a4"/>
        <w:numPr>
          <w:ilvl w:val="0"/>
          <w:numId w:val="12"/>
        </w:numPr>
        <w:tabs>
          <w:tab w:val="left" w:pos="1395"/>
        </w:tabs>
        <w:rPr>
          <w:bCs/>
          <w:iCs/>
          <w:sz w:val="28"/>
          <w:szCs w:val="28"/>
        </w:rPr>
      </w:pPr>
      <w:r w:rsidRPr="00D23679">
        <w:rPr>
          <w:rFonts w:eastAsia="+mn-ea"/>
          <w:bCs/>
          <w:iCs/>
          <w:sz w:val="28"/>
          <w:szCs w:val="28"/>
        </w:rPr>
        <w:t>Занятость рук (целенаправленная деятельность)</w:t>
      </w:r>
    </w:p>
    <w:p w:rsidR="005945BA" w:rsidRPr="00D23679" w:rsidRDefault="00115223" w:rsidP="00D23679">
      <w:pPr>
        <w:pStyle w:val="a4"/>
        <w:numPr>
          <w:ilvl w:val="0"/>
          <w:numId w:val="12"/>
        </w:numPr>
        <w:tabs>
          <w:tab w:val="left" w:pos="1395"/>
        </w:tabs>
        <w:rPr>
          <w:bCs/>
          <w:iCs/>
          <w:sz w:val="28"/>
          <w:szCs w:val="28"/>
        </w:rPr>
      </w:pPr>
      <w:r w:rsidRPr="00D23679">
        <w:rPr>
          <w:bCs/>
          <w:iCs/>
          <w:sz w:val="28"/>
          <w:szCs w:val="28"/>
        </w:rPr>
        <w:t>Игры, занятия на внимание, память</w:t>
      </w:r>
    </w:p>
    <w:p w:rsidR="005945BA" w:rsidRPr="00D23679" w:rsidRDefault="00115223" w:rsidP="00D23679">
      <w:pPr>
        <w:pStyle w:val="a4"/>
        <w:numPr>
          <w:ilvl w:val="0"/>
          <w:numId w:val="12"/>
        </w:numPr>
        <w:tabs>
          <w:tab w:val="left" w:pos="1395"/>
        </w:tabs>
        <w:rPr>
          <w:bCs/>
          <w:iCs/>
          <w:sz w:val="28"/>
          <w:szCs w:val="28"/>
        </w:rPr>
      </w:pPr>
      <w:r w:rsidRPr="00D23679">
        <w:rPr>
          <w:bCs/>
          <w:iCs/>
          <w:sz w:val="28"/>
          <w:szCs w:val="28"/>
        </w:rPr>
        <w:t>Метод отвлечения</w:t>
      </w:r>
    </w:p>
    <w:p w:rsidR="00D23679" w:rsidRDefault="00115223" w:rsidP="00D23679">
      <w:pPr>
        <w:pStyle w:val="a4"/>
        <w:numPr>
          <w:ilvl w:val="0"/>
          <w:numId w:val="12"/>
        </w:numPr>
        <w:tabs>
          <w:tab w:val="left" w:pos="1395"/>
        </w:tabs>
        <w:rPr>
          <w:bCs/>
          <w:iCs/>
          <w:sz w:val="28"/>
          <w:szCs w:val="28"/>
        </w:rPr>
      </w:pPr>
      <w:r w:rsidRPr="00D23679">
        <w:rPr>
          <w:bCs/>
          <w:iCs/>
          <w:sz w:val="28"/>
          <w:szCs w:val="28"/>
        </w:rPr>
        <w:t>Оказывать своевременную помощь</w:t>
      </w:r>
    </w:p>
    <w:p w:rsidR="005945BA" w:rsidRDefault="00115223" w:rsidP="00D23679">
      <w:pPr>
        <w:pStyle w:val="a4"/>
        <w:numPr>
          <w:ilvl w:val="0"/>
          <w:numId w:val="12"/>
        </w:numPr>
        <w:tabs>
          <w:tab w:val="left" w:pos="1395"/>
        </w:tabs>
        <w:rPr>
          <w:bCs/>
          <w:iCs/>
          <w:sz w:val="28"/>
          <w:szCs w:val="28"/>
        </w:rPr>
      </w:pPr>
      <w:r w:rsidRPr="00D23679">
        <w:rPr>
          <w:bCs/>
          <w:iCs/>
          <w:sz w:val="28"/>
          <w:szCs w:val="28"/>
        </w:rPr>
        <w:t>Поощрение за хорошее поведение</w:t>
      </w:r>
    </w:p>
    <w:p w:rsidR="00C6043B" w:rsidRDefault="00C6043B" w:rsidP="00D23679">
      <w:pPr>
        <w:pStyle w:val="a4"/>
        <w:tabs>
          <w:tab w:val="left" w:pos="1395"/>
        </w:tabs>
        <w:ind w:left="0"/>
        <w:rPr>
          <w:bCs/>
          <w:iCs/>
          <w:sz w:val="28"/>
          <w:szCs w:val="28"/>
        </w:rPr>
      </w:pPr>
    </w:p>
    <w:p w:rsidR="00C6043B" w:rsidRDefault="00C6043B" w:rsidP="00D23679">
      <w:pPr>
        <w:pStyle w:val="a4"/>
        <w:tabs>
          <w:tab w:val="left" w:pos="1395"/>
        </w:tabs>
        <w:ind w:left="0"/>
        <w:rPr>
          <w:bCs/>
          <w:iCs/>
          <w:sz w:val="28"/>
          <w:szCs w:val="28"/>
        </w:rPr>
      </w:pPr>
    </w:p>
    <w:p w:rsidR="00115223" w:rsidRDefault="00115223" w:rsidP="00D23679">
      <w:pPr>
        <w:pStyle w:val="a4"/>
        <w:tabs>
          <w:tab w:val="left" w:pos="1395"/>
        </w:tabs>
        <w:ind w:left="0"/>
        <w:rPr>
          <w:bCs/>
          <w:i/>
          <w:iCs/>
          <w:sz w:val="32"/>
          <w:szCs w:val="32"/>
        </w:rPr>
      </w:pPr>
    </w:p>
    <w:p w:rsidR="00115223" w:rsidRDefault="00115223" w:rsidP="00D23679">
      <w:pPr>
        <w:pStyle w:val="a4"/>
        <w:tabs>
          <w:tab w:val="left" w:pos="1395"/>
        </w:tabs>
        <w:ind w:left="0"/>
        <w:rPr>
          <w:bCs/>
          <w:i/>
          <w:iCs/>
          <w:sz w:val="32"/>
          <w:szCs w:val="32"/>
        </w:rPr>
      </w:pPr>
    </w:p>
    <w:p w:rsidR="00115223" w:rsidRDefault="00115223" w:rsidP="00D23679">
      <w:pPr>
        <w:pStyle w:val="a4"/>
        <w:tabs>
          <w:tab w:val="left" w:pos="1395"/>
        </w:tabs>
        <w:ind w:left="0"/>
        <w:rPr>
          <w:bCs/>
          <w:i/>
          <w:iCs/>
          <w:sz w:val="32"/>
          <w:szCs w:val="32"/>
        </w:rPr>
      </w:pPr>
    </w:p>
    <w:p w:rsidR="00115223" w:rsidRDefault="00115223" w:rsidP="00D23679">
      <w:pPr>
        <w:pStyle w:val="a4"/>
        <w:tabs>
          <w:tab w:val="left" w:pos="1395"/>
        </w:tabs>
        <w:ind w:left="0"/>
        <w:rPr>
          <w:bCs/>
          <w:i/>
          <w:iCs/>
          <w:sz w:val="32"/>
          <w:szCs w:val="32"/>
        </w:rPr>
      </w:pPr>
    </w:p>
    <w:p w:rsidR="00D23679" w:rsidRDefault="00D23679" w:rsidP="00D23679">
      <w:pPr>
        <w:pStyle w:val="a4"/>
        <w:tabs>
          <w:tab w:val="left" w:pos="1395"/>
        </w:tabs>
        <w:ind w:left="0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 xml:space="preserve">2. Дети замкнутые </w:t>
      </w:r>
      <w:r w:rsidR="00C6043B">
        <w:rPr>
          <w:bCs/>
          <w:i/>
          <w:iCs/>
          <w:sz w:val="32"/>
          <w:szCs w:val="32"/>
        </w:rPr>
        <w:t>(не контактные):</w:t>
      </w:r>
    </w:p>
    <w:p w:rsidR="00C6043B" w:rsidRPr="00C6043B" w:rsidRDefault="00C6043B" w:rsidP="00C6043B">
      <w:pPr>
        <w:pStyle w:val="a4"/>
        <w:tabs>
          <w:tab w:val="left" w:pos="1395"/>
        </w:tabs>
        <w:rPr>
          <w:bCs/>
          <w:iCs/>
          <w:sz w:val="28"/>
          <w:szCs w:val="28"/>
        </w:rPr>
      </w:pPr>
    </w:p>
    <w:p w:rsidR="00D23679" w:rsidRDefault="00C6043B" w:rsidP="00C6043B">
      <w:pPr>
        <w:pStyle w:val="a4"/>
        <w:numPr>
          <w:ilvl w:val="0"/>
          <w:numId w:val="15"/>
        </w:numPr>
        <w:tabs>
          <w:tab w:val="left" w:pos="1395"/>
        </w:tabs>
        <w:rPr>
          <w:bCs/>
          <w:iCs/>
          <w:sz w:val="28"/>
          <w:szCs w:val="28"/>
        </w:rPr>
      </w:pPr>
      <w:r>
        <w:rPr>
          <w:bCs/>
          <w:iCs/>
          <w:sz w:val="32"/>
          <w:szCs w:val="32"/>
        </w:rPr>
        <w:t>Проявления</w:t>
      </w:r>
      <w:r w:rsidRPr="00C6043B">
        <w:rPr>
          <w:bCs/>
          <w:iCs/>
          <w:sz w:val="28"/>
          <w:szCs w:val="28"/>
        </w:rPr>
        <w:t xml:space="preserve">- </w:t>
      </w:r>
      <w:r w:rsidRPr="00C6043B">
        <w:rPr>
          <w:rFonts w:eastAsia="+mn-ea"/>
          <w:bCs/>
          <w:iCs/>
          <w:sz w:val="28"/>
          <w:szCs w:val="28"/>
        </w:rPr>
        <w:t>с трудом воспринимают новое: пищу, одежду, ситуацию, лица; аффективная привязанность к близким; не выносит прямого обращения посторонних; стереотипен; трудности адаптаци</w:t>
      </w:r>
      <w:r w:rsidRPr="00C6043B">
        <w:rPr>
          <w:bCs/>
          <w:iCs/>
          <w:sz w:val="28"/>
          <w:szCs w:val="28"/>
        </w:rPr>
        <w:t>и.</w:t>
      </w:r>
    </w:p>
    <w:p w:rsidR="00C6043B" w:rsidRDefault="00C6043B" w:rsidP="00C6043B">
      <w:pPr>
        <w:pStyle w:val="a4"/>
        <w:numPr>
          <w:ilvl w:val="0"/>
          <w:numId w:val="15"/>
        </w:numPr>
        <w:tabs>
          <w:tab w:val="left" w:pos="1395"/>
        </w:tabs>
        <w:rPr>
          <w:bCs/>
          <w:iCs/>
          <w:sz w:val="28"/>
          <w:szCs w:val="28"/>
        </w:rPr>
      </w:pPr>
      <w:r w:rsidRPr="00C6043B">
        <w:rPr>
          <w:bCs/>
          <w:iCs/>
          <w:sz w:val="28"/>
          <w:szCs w:val="28"/>
        </w:rPr>
        <w:t xml:space="preserve">Коррекция - постепенное введение нового в жизнь ребенка, контакты через игрушку, деятельность, через другого ребенка, умение решать проблемы в игре, формирование положительных эмоций, физическое воспитание, приобщение к спорту. </w:t>
      </w:r>
    </w:p>
    <w:p w:rsidR="00C6043B" w:rsidRDefault="00C6043B" w:rsidP="00C6043B">
      <w:pPr>
        <w:pStyle w:val="a4"/>
        <w:tabs>
          <w:tab w:val="left" w:pos="1395"/>
        </w:tabs>
        <w:rPr>
          <w:bCs/>
          <w:iCs/>
          <w:sz w:val="28"/>
          <w:szCs w:val="28"/>
        </w:rPr>
      </w:pPr>
    </w:p>
    <w:p w:rsidR="00C6043B" w:rsidRDefault="00C6043B" w:rsidP="00C6043B">
      <w:pPr>
        <w:pStyle w:val="a4"/>
        <w:tabs>
          <w:tab w:val="left" w:pos="1395"/>
        </w:tabs>
        <w:rPr>
          <w:bCs/>
          <w:iCs/>
          <w:sz w:val="28"/>
          <w:szCs w:val="28"/>
        </w:rPr>
      </w:pPr>
    </w:p>
    <w:p w:rsidR="00C524FF" w:rsidRDefault="00C524FF" w:rsidP="00C6043B">
      <w:pPr>
        <w:pStyle w:val="a4"/>
        <w:tabs>
          <w:tab w:val="left" w:pos="1395"/>
        </w:tabs>
        <w:ind w:left="0"/>
        <w:rPr>
          <w:bCs/>
          <w:iCs/>
          <w:sz w:val="32"/>
          <w:szCs w:val="32"/>
        </w:rPr>
      </w:pPr>
    </w:p>
    <w:p w:rsidR="00C6043B" w:rsidRPr="00C524FF" w:rsidRDefault="00C6043B" w:rsidP="00C6043B">
      <w:pPr>
        <w:pStyle w:val="a4"/>
        <w:tabs>
          <w:tab w:val="left" w:pos="1395"/>
        </w:tabs>
        <w:ind w:left="0"/>
        <w:rPr>
          <w:bCs/>
          <w:i/>
          <w:iCs/>
          <w:sz w:val="32"/>
          <w:szCs w:val="32"/>
        </w:rPr>
      </w:pPr>
      <w:r w:rsidRPr="00C6043B">
        <w:rPr>
          <w:bCs/>
          <w:iCs/>
          <w:sz w:val="32"/>
          <w:szCs w:val="32"/>
        </w:rPr>
        <w:t xml:space="preserve">3. </w:t>
      </w:r>
      <w:r w:rsidRPr="00C524FF">
        <w:rPr>
          <w:bCs/>
          <w:i/>
          <w:iCs/>
          <w:sz w:val="32"/>
          <w:szCs w:val="32"/>
        </w:rPr>
        <w:t>Дети агрессивные:</w:t>
      </w:r>
    </w:p>
    <w:p w:rsidR="00C6043B" w:rsidRPr="00C524FF" w:rsidRDefault="00C6043B" w:rsidP="00C6043B">
      <w:pPr>
        <w:pStyle w:val="a4"/>
        <w:tabs>
          <w:tab w:val="left" w:pos="1395"/>
        </w:tabs>
        <w:ind w:left="0"/>
        <w:rPr>
          <w:bCs/>
          <w:i/>
          <w:iCs/>
          <w:sz w:val="32"/>
          <w:szCs w:val="32"/>
        </w:rPr>
      </w:pPr>
    </w:p>
    <w:p w:rsidR="005945BA" w:rsidRDefault="00C6043B" w:rsidP="00C524FF">
      <w:pPr>
        <w:pStyle w:val="a4"/>
        <w:numPr>
          <w:ilvl w:val="0"/>
          <w:numId w:val="16"/>
        </w:numPr>
        <w:tabs>
          <w:tab w:val="left" w:pos="1395"/>
        </w:tabs>
        <w:rPr>
          <w:bCs/>
          <w:iCs/>
          <w:sz w:val="28"/>
          <w:szCs w:val="28"/>
        </w:rPr>
      </w:pPr>
      <w:r>
        <w:rPr>
          <w:bCs/>
          <w:iCs/>
          <w:sz w:val="32"/>
          <w:szCs w:val="32"/>
        </w:rPr>
        <w:t xml:space="preserve">Проявления - </w:t>
      </w:r>
      <w:r w:rsidR="00C524FF" w:rsidRPr="00C524FF">
        <w:rPr>
          <w:bCs/>
          <w:iCs/>
          <w:sz w:val="28"/>
          <w:szCs w:val="28"/>
        </w:rPr>
        <w:t>н</w:t>
      </w:r>
      <w:r w:rsidR="00115223" w:rsidRPr="00C524FF">
        <w:rPr>
          <w:bCs/>
          <w:iCs/>
          <w:sz w:val="28"/>
          <w:szCs w:val="28"/>
        </w:rPr>
        <w:t>арушение микроклимата в семье</w:t>
      </w:r>
      <w:r w:rsidR="00C524FF" w:rsidRPr="00C524FF">
        <w:rPr>
          <w:bCs/>
          <w:iCs/>
          <w:sz w:val="28"/>
          <w:szCs w:val="28"/>
        </w:rPr>
        <w:t>, н</w:t>
      </w:r>
      <w:r w:rsidR="00115223" w:rsidRPr="00C524FF">
        <w:rPr>
          <w:bCs/>
          <w:iCs/>
          <w:sz w:val="28"/>
          <w:szCs w:val="28"/>
        </w:rPr>
        <w:t>аказания</w:t>
      </w:r>
      <w:r w:rsidR="00C524FF" w:rsidRPr="00C524FF">
        <w:rPr>
          <w:bCs/>
          <w:iCs/>
          <w:sz w:val="28"/>
          <w:szCs w:val="28"/>
        </w:rPr>
        <w:t>, у</w:t>
      </w:r>
      <w:r w:rsidR="00115223" w:rsidRPr="00C524FF">
        <w:rPr>
          <w:bCs/>
          <w:iCs/>
          <w:sz w:val="28"/>
          <w:szCs w:val="28"/>
        </w:rPr>
        <w:t>мственные перегрузки</w:t>
      </w:r>
      <w:r w:rsidR="00C524FF" w:rsidRPr="00C524FF">
        <w:rPr>
          <w:bCs/>
          <w:iCs/>
          <w:sz w:val="28"/>
          <w:szCs w:val="28"/>
        </w:rPr>
        <w:t>, с</w:t>
      </w:r>
      <w:r w:rsidR="00115223" w:rsidRPr="00C524FF">
        <w:rPr>
          <w:bCs/>
          <w:iCs/>
          <w:sz w:val="28"/>
          <w:szCs w:val="28"/>
        </w:rPr>
        <w:t>оперничество</w:t>
      </w:r>
      <w:r w:rsidR="00C524FF" w:rsidRPr="00C524FF">
        <w:rPr>
          <w:bCs/>
          <w:iCs/>
          <w:sz w:val="28"/>
          <w:szCs w:val="28"/>
        </w:rPr>
        <w:t>, р</w:t>
      </w:r>
      <w:r w:rsidR="00115223" w:rsidRPr="00C524FF">
        <w:rPr>
          <w:bCs/>
          <w:iCs/>
          <w:sz w:val="28"/>
          <w:szCs w:val="28"/>
        </w:rPr>
        <w:t>евность</w:t>
      </w:r>
      <w:r w:rsidR="00C524FF" w:rsidRPr="00C524FF">
        <w:rPr>
          <w:bCs/>
          <w:iCs/>
          <w:sz w:val="28"/>
          <w:szCs w:val="28"/>
        </w:rPr>
        <w:t>.</w:t>
      </w:r>
    </w:p>
    <w:p w:rsidR="00C524FF" w:rsidRPr="00C524FF" w:rsidRDefault="00C524FF" w:rsidP="00C524FF">
      <w:pPr>
        <w:pStyle w:val="a4"/>
        <w:numPr>
          <w:ilvl w:val="0"/>
          <w:numId w:val="16"/>
        </w:numPr>
        <w:tabs>
          <w:tab w:val="left" w:pos="1395"/>
        </w:tabs>
        <w:rPr>
          <w:bCs/>
          <w:iCs/>
          <w:sz w:val="28"/>
          <w:szCs w:val="28"/>
        </w:rPr>
      </w:pPr>
      <w:r w:rsidRPr="00C524FF">
        <w:rPr>
          <w:bCs/>
          <w:iCs/>
          <w:sz w:val="32"/>
          <w:szCs w:val="32"/>
        </w:rPr>
        <w:t>Направленность</w:t>
      </w:r>
      <w:r>
        <w:rPr>
          <w:bCs/>
          <w:iCs/>
          <w:sz w:val="32"/>
          <w:szCs w:val="32"/>
        </w:rPr>
        <w:t xml:space="preserve"> - </w:t>
      </w:r>
      <w:r w:rsidRPr="00C524FF">
        <w:rPr>
          <w:bCs/>
          <w:iCs/>
          <w:sz w:val="28"/>
          <w:szCs w:val="28"/>
        </w:rPr>
        <w:t>в</w:t>
      </w:r>
      <w:r w:rsidR="00115223" w:rsidRPr="00C524FF">
        <w:rPr>
          <w:bCs/>
          <w:iCs/>
          <w:sz w:val="28"/>
          <w:szCs w:val="28"/>
        </w:rPr>
        <w:t>ещи</w:t>
      </w:r>
      <w:r w:rsidRPr="00C524FF">
        <w:rPr>
          <w:bCs/>
          <w:iCs/>
          <w:sz w:val="28"/>
          <w:szCs w:val="28"/>
        </w:rPr>
        <w:t>, ж</w:t>
      </w:r>
      <w:r w:rsidR="00115223" w:rsidRPr="00C524FF">
        <w:rPr>
          <w:bCs/>
          <w:iCs/>
          <w:sz w:val="28"/>
          <w:szCs w:val="28"/>
        </w:rPr>
        <w:t>ивотные</w:t>
      </w:r>
      <w:r w:rsidRPr="00C524FF">
        <w:rPr>
          <w:bCs/>
          <w:iCs/>
          <w:sz w:val="28"/>
          <w:szCs w:val="28"/>
        </w:rPr>
        <w:t>, б</w:t>
      </w:r>
      <w:r w:rsidR="00115223" w:rsidRPr="00C524FF">
        <w:rPr>
          <w:bCs/>
          <w:iCs/>
          <w:sz w:val="28"/>
          <w:szCs w:val="28"/>
        </w:rPr>
        <w:t>лизкие люди</w:t>
      </w:r>
      <w:r w:rsidRPr="00C524FF">
        <w:rPr>
          <w:bCs/>
          <w:iCs/>
          <w:sz w:val="28"/>
          <w:szCs w:val="28"/>
        </w:rPr>
        <w:t>, с</w:t>
      </w:r>
      <w:r w:rsidR="00115223" w:rsidRPr="00C524FF">
        <w:rPr>
          <w:bCs/>
          <w:iCs/>
          <w:sz w:val="28"/>
          <w:szCs w:val="28"/>
        </w:rPr>
        <w:t>верстники</w:t>
      </w:r>
      <w:r w:rsidRPr="00C524FF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r w:rsidRPr="00C524FF">
        <w:rPr>
          <w:bCs/>
          <w:iCs/>
          <w:sz w:val="28"/>
          <w:szCs w:val="28"/>
        </w:rPr>
        <w:t>на себя.</w:t>
      </w:r>
    </w:p>
    <w:p w:rsidR="00C524FF" w:rsidRPr="00C524FF" w:rsidRDefault="00C524FF" w:rsidP="00C524FF">
      <w:pPr>
        <w:pStyle w:val="a4"/>
        <w:numPr>
          <w:ilvl w:val="0"/>
          <w:numId w:val="16"/>
        </w:numPr>
        <w:tabs>
          <w:tab w:val="left" w:pos="1395"/>
        </w:tabs>
        <w:rPr>
          <w:bCs/>
          <w:iCs/>
          <w:sz w:val="28"/>
          <w:szCs w:val="28"/>
        </w:rPr>
      </w:pPr>
      <w:r w:rsidRPr="00C524FF">
        <w:rPr>
          <w:bCs/>
          <w:iCs/>
          <w:sz w:val="32"/>
          <w:szCs w:val="32"/>
        </w:rPr>
        <w:t>Причины нарушений взаимоотношений со сверстниками</w:t>
      </w:r>
      <w:r>
        <w:rPr>
          <w:bCs/>
          <w:iCs/>
          <w:sz w:val="32"/>
          <w:szCs w:val="32"/>
        </w:rPr>
        <w:t xml:space="preserve"> -</w:t>
      </w:r>
      <w:r w:rsidRPr="00C524FF">
        <w:rPr>
          <w:bCs/>
          <w:iCs/>
          <w:sz w:val="28"/>
          <w:szCs w:val="28"/>
        </w:rPr>
        <w:t>н</w:t>
      </w:r>
      <w:r w:rsidR="00115223" w:rsidRPr="00C524FF">
        <w:rPr>
          <w:bCs/>
          <w:iCs/>
          <w:sz w:val="28"/>
          <w:szCs w:val="28"/>
        </w:rPr>
        <w:t>едостаток внимания со стороны взрослых</w:t>
      </w:r>
      <w:r w:rsidRPr="00C524FF">
        <w:rPr>
          <w:bCs/>
          <w:iCs/>
          <w:sz w:val="28"/>
          <w:szCs w:val="28"/>
        </w:rPr>
        <w:t>, ж</w:t>
      </w:r>
      <w:r w:rsidR="00115223" w:rsidRPr="00C524FF">
        <w:rPr>
          <w:bCs/>
          <w:iCs/>
          <w:sz w:val="28"/>
          <w:szCs w:val="28"/>
        </w:rPr>
        <w:t>елание проявить лидерство</w:t>
      </w:r>
      <w:r w:rsidRPr="00C524FF">
        <w:rPr>
          <w:bCs/>
          <w:iCs/>
          <w:sz w:val="28"/>
          <w:szCs w:val="28"/>
        </w:rPr>
        <w:t>, получить удовлетворение от проявления агрессии</w:t>
      </w:r>
      <w:r>
        <w:rPr>
          <w:bCs/>
          <w:iCs/>
          <w:sz w:val="28"/>
          <w:szCs w:val="28"/>
        </w:rPr>
        <w:t>.</w:t>
      </w:r>
    </w:p>
    <w:p w:rsidR="00A40822" w:rsidRDefault="00A40822" w:rsidP="00A40822">
      <w:pPr>
        <w:pStyle w:val="a4"/>
        <w:tabs>
          <w:tab w:val="left" w:pos="1395"/>
        </w:tabs>
        <w:rPr>
          <w:bCs/>
          <w:i/>
          <w:iCs/>
          <w:sz w:val="32"/>
          <w:szCs w:val="32"/>
        </w:rPr>
      </w:pPr>
    </w:p>
    <w:p w:rsidR="00A40822" w:rsidRDefault="00C524FF" w:rsidP="00A40822">
      <w:pPr>
        <w:pStyle w:val="a4"/>
        <w:tabs>
          <w:tab w:val="left" w:pos="1395"/>
        </w:tabs>
        <w:rPr>
          <w:bCs/>
          <w:iCs/>
          <w:sz w:val="32"/>
          <w:szCs w:val="32"/>
        </w:rPr>
      </w:pPr>
      <w:r w:rsidRPr="00A40822">
        <w:rPr>
          <w:bCs/>
          <w:i/>
          <w:iCs/>
          <w:sz w:val="32"/>
          <w:szCs w:val="32"/>
        </w:rPr>
        <w:t>Рекомендации</w:t>
      </w:r>
      <w:r w:rsidR="00D03205">
        <w:rPr>
          <w:bCs/>
          <w:iCs/>
          <w:sz w:val="32"/>
          <w:szCs w:val="32"/>
        </w:rPr>
        <w:t>:</w:t>
      </w:r>
    </w:p>
    <w:p w:rsidR="00A40822" w:rsidRDefault="00A40822" w:rsidP="00A40822">
      <w:pPr>
        <w:pStyle w:val="a4"/>
        <w:tabs>
          <w:tab w:val="left" w:pos="1395"/>
        </w:tabs>
        <w:rPr>
          <w:bCs/>
          <w:iCs/>
          <w:sz w:val="32"/>
          <w:szCs w:val="32"/>
        </w:rPr>
      </w:pPr>
    </w:p>
    <w:p w:rsidR="00A40822" w:rsidRDefault="00A40822" w:rsidP="00A40822">
      <w:pPr>
        <w:pStyle w:val="a4"/>
        <w:numPr>
          <w:ilvl w:val="0"/>
          <w:numId w:val="22"/>
        </w:numPr>
        <w:tabs>
          <w:tab w:val="left" w:pos="0"/>
        </w:tabs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В</w:t>
      </w:r>
      <w:r w:rsidR="00C524FF">
        <w:rPr>
          <w:bCs/>
          <w:iCs/>
          <w:sz w:val="32"/>
          <w:szCs w:val="32"/>
        </w:rPr>
        <w:t xml:space="preserve">ыяснение </w:t>
      </w:r>
      <w:r>
        <w:rPr>
          <w:bCs/>
          <w:iCs/>
          <w:sz w:val="32"/>
          <w:szCs w:val="32"/>
        </w:rPr>
        <w:t xml:space="preserve">причин </w:t>
      </w:r>
    </w:p>
    <w:p w:rsidR="00A40822" w:rsidRDefault="00A40822" w:rsidP="00A40822">
      <w:pPr>
        <w:pStyle w:val="a4"/>
        <w:numPr>
          <w:ilvl w:val="0"/>
          <w:numId w:val="22"/>
        </w:numPr>
        <w:tabs>
          <w:tab w:val="left" w:pos="0"/>
        </w:tabs>
        <w:rPr>
          <w:bCs/>
          <w:iCs/>
          <w:sz w:val="28"/>
          <w:szCs w:val="28"/>
        </w:rPr>
      </w:pPr>
      <w:r>
        <w:rPr>
          <w:bCs/>
          <w:iCs/>
          <w:sz w:val="32"/>
          <w:szCs w:val="32"/>
        </w:rPr>
        <w:t>В</w:t>
      </w:r>
      <w:r w:rsidR="00C524FF">
        <w:rPr>
          <w:bCs/>
          <w:iCs/>
          <w:sz w:val="32"/>
          <w:szCs w:val="32"/>
        </w:rPr>
        <w:t>ыход из агрессии</w:t>
      </w:r>
      <w:r>
        <w:rPr>
          <w:bCs/>
          <w:iCs/>
          <w:sz w:val="32"/>
          <w:szCs w:val="32"/>
        </w:rPr>
        <w:t xml:space="preserve"> – </w:t>
      </w:r>
      <w:r>
        <w:rPr>
          <w:bCs/>
          <w:iCs/>
          <w:sz w:val="28"/>
          <w:szCs w:val="28"/>
        </w:rPr>
        <w:t>с</w:t>
      </w:r>
      <w:r w:rsidRPr="00A40822">
        <w:rPr>
          <w:bCs/>
          <w:iCs/>
          <w:sz w:val="28"/>
          <w:szCs w:val="28"/>
        </w:rPr>
        <w:t xml:space="preserve">порт, </w:t>
      </w:r>
      <w:r>
        <w:rPr>
          <w:bCs/>
          <w:iCs/>
          <w:sz w:val="28"/>
          <w:szCs w:val="28"/>
        </w:rPr>
        <w:t>п</w:t>
      </w:r>
      <w:r w:rsidRPr="00A40822">
        <w:rPr>
          <w:bCs/>
          <w:iCs/>
          <w:sz w:val="28"/>
          <w:szCs w:val="28"/>
        </w:rPr>
        <w:t xml:space="preserve">редотвращение конфликтов, </w:t>
      </w:r>
      <w:r>
        <w:rPr>
          <w:bCs/>
          <w:iCs/>
          <w:sz w:val="28"/>
          <w:szCs w:val="28"/>
        </w:rPr>
        <w:t>п</w:t>
      </w:r>
      <w:r w:rsidRPr="00A40822">
        <w:rPr>
          <w:bCs/>
          <w:iCs/>
          <w:sz w:val="28"/>
          <w:szCs w:val="28"/>
        </w:rPr>
        <w:t xml:space="preserve">оощрение, если агрессия не была проявлена, </w:t>
      </w:r>
      <w:proofErr w:type="spellStart"/>
      <w:r>
        <w:rPr>
          <w:bCs/>
          <w:iCs/>
          <w:sz w:val="28"/>
          <w:szCs w:val="28"/>
        </w:rPr>
        <w:t>о</w:t>
      </w:r>
      <w:r w:rsidRPr="00A40822">
        <w:rPr>
          <w:bCs/>
          <w:iCs/>
          <w:sz w:val="28"/>
          <w:szCs w:val="28"/>
        </w:rPr>
        <w:t>бговаривание</w:t>
      </w:r>
      <w:proofErr w:type="spellEnd"/>
      <w:r w:rsidRPr="00A40822">
        <w:rPr>
          <w:bCs/>
          <w:iCs/>
          <w:sz w:val="28"/>
          <w:szCs w:val="28"/>
        </w:rPr>
        <w:t xml:space="preserve"> причин</w:t>
      </w:r>
      <w:r>
        <w:rPr>
          <w:bCs/>
          <w:iCs/>
          <w:sz w:val="28"/>
          <w:szCs w:val="28"/>
        </w:rPr>
        <w:t xml:space="preserve"> </w:t>
      </w:r>
      <w:r w:rsidRPr="00A40822">
        <w:rPr>
          <w:bCs/>
          <w:iCs/>
          <w:sz w:val="28"/>
          <w:szCs w:val="28"/>
        </w:rPr>
        <w:t>проявления агрессии</w:t>
      </w:r>
      <w:r>
        <w:rPr>
          <w:bCs/>
          <w:iCs/>
          <w:sz w:val="28"/>
          <w:szCs w:val="28"/>
        </w:rPr>
        <w:t>.</w:t>
      </w:r>
      <w:r w:rsidRPr="00A40822">
        <w:rPr>
          <w:bCs/>
          <w:iCs/>
          <w:sz w:val="28"/>
          <w:szCs w:val="28"/>
        </w:rPr>
        <w:t xml:space="preserve"> </w:t>
      </w:r>
    </w:p>
    <w:p w:rsidR="00A40822" w:rsidRPr="00A40822" w:rsidRDefault="00A40822" w:rsidP="00A40822">
      <w:pPr>
        <w:pStyle w:val="a4"/>
        <w:numPr>
          <w:ilvl w:val="0"/>
          <w:numId w:val="22"/>
        </w:numPr>
        <w:tabs>
          <w:tab w:val="left" w:pos="0"/>
        </w:tabs>
        <w:rPr>
          <w:bCs/>
          <w:iCs/>
          <w:sz w:val="32"/>
          <w:szCs w:val="32"/>
        </w:rPr>
      </w:pPr>
      <w:r w:rsidRPr="00A40822">
        <w:rPr>
          <w:bCs/>
          <w:iCs/>
          <w:sz w:val="32"/>
          <w:szCs w:val="32"/>
        </w:rPr>
        <w:t xml:space="preserve">Обучение социальному поведению </w:t>
      </w:r>
    </w:p>
    <w:p w:rsidR="00A40822" w:rsidRPr="00A40822" w:rsidRDefault="00A40822" w:rsidP="00A40822">
      <w:pPr>
        <w:pStyle w:val="a4"/>
        <w:numPr>
          <w:ilvl w:val="0"/>
          <w:numId w:val="22"/>
        </w:numPr>
        <w:tabs>
          <w:tab w:val="left" w:pos="0"/>
        </w:tabs>
        <w:rPr>
          <w:bCs/>
          <w:iCs/>
          <w:sz w:val="32"/>
          <w:szCs w:val="32"/>
        </w:rPr>
      </w:pPr>
      <w:r w:rsidRPr="00A40822">
        <w:rPr>
          <w:bCs/>
          <w:iCs/>
          <w:sz w:val="32"/>
          <w:szCs w:val="32"/>
        </w:rPr>
        <w:t xml:space="preserve">Консультация специалиста </w:t>
      </w:r>
    </w:p>
    <w:p w:rsidR="00A40822" w:rsidRDefault="00A40822" w:rsidP="00A40822">
      <w:pPr>
        <w:pStyle w:val="a4"/>
        <w:tabs>
          <w:tab w:val="left" w:pos="0"/>
        </w:tabs>
        <w:rPr>
          <w:bCs/>
          <w:iCs/>
          <w:sz w:val="32"/>
          <w:szCs w:val="32"/>
        </w:rPr>
      </w:pPr>
    </w:p>
    <w:p w:rsidR="00A40822" w:rsidRDefault="00A40822" w:rsidP="00A40822">
      <w:pPr>
        <w:pStyle w:val="a4"/>
        <w:tabs>
          <w:tab w:val="left" w:pos="0"/>
        </w:tabs>
        <w:rPr>
          <w:bCs/>
          <w:i/>
          <w:iCs/>
          <w:sz w:val="32"/>
          <w:szCs w:val="32"/>
        </w:rPr>
      </w:pPr>
      <w:r w:rsidRPr="00D03205">
        <w:rPr>
          <w:bCs/>
          <w:i/>
          <w:iCs/>
          <w:sz w:val="32"/>
          <w:szCs w:val="32"/>
        </w:rPr>
        <w:t>Методы диагностики</w:t>
      </w:r>
      <w:r w:rsidR="00D03205">
        <w:rPr>
          <w:bCs/>
          <w:i/>
          <w:iCs/>
          <w:sz w:val="32"/>
          <w:szCs w:val="32"/>
        </w:rPr>
        <w:t>:</w:t>
      </w:r>
    </w:p>
    <w:p w:rsidR="00D03205" w:rsidRDefault="00D03205" w:rsidP="00D03205">
      <w:pPr>
        <w:pStyle w:val="a4"/>
        <w:numPr>
          <w:ilvl w:val="0"/>
          <w:numId w:val="25"/>
        </w:numPr>
        <w:tabs>
          <w:tab w:val="left" w:pos="0"/>
        </w:tabs>
        <w:rPr>
          <w:bCs/>
          <w:iCs/>
          <w:sz w:val="28"/>
          <w:szCs w:val="28"/>
        </w:rPr>
      </w:pPr>
      <w:r w:rsidRPr="00D03205">
        <w:rPr>
          <w:bCs/>
          <w:iCs/>
          <w:sz w:val="28"/>
          <w:szCs w:val="28"/>
        </w:rPr>
        <w:t>Выявление тревожности</w:t>
      </w:r>
    </w:p>
    <w:p w:rsidR="00D03205" w:rsidRDefault="00D03205" w:rsidP="00D03205">
      <w:pPr>
        <w:pStyle w:val="a4"/>
        <w:numPr>
          <w:ilvl w:val="0"/>
          <w:numId w:val="25"/>
        </w:numPr>
        <w:tabs>
          <w:tab w:val="left" w:pos="0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Рисование несуществующего животного</w:t>
      </w:r>
    </w:p>
    <w:p w:rsidR="00D03205" w:rsidRPr="00D03205" w:rsidRDefault="00D03205" w:rsidP="00D03205">
      <w:pPr>
        <w:pStyle w:val="a4"/>
        <w:numPr>
          <w:ilvl w:val="0"/>
          <w:numId w:val="25"/>
        </w:numPr>
        <w:tabs>
          <w:tab w:val="left" w:pos="0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Тест </w:t>
      </w:r>
      <w:proofErr w:type="spellStart"/>
      <w:r>
        <w:rPr>
          <w:bCs/>
          <w:iCs/>
          <w:sz w:val="28"/>
          <w:szCs w:val="28"/>
        </w:rPr>
        <w:t>Люшера</w:t>
      </w:r>
      <w:proofErr w:type="spellEnd"/>
    </w:p>
    <w:p w:rsidR="00A40822" w:rsidRPr="00D03205" w:rsidRDefault="00A40822" w:rsidP="00A40822">
      <w:pPr>
        <w:pStyle w:val="a4"/>
        <w:tabs>
          <w:tab w:val="left" w:pos="0"/>
        </w:tabs>
        <w:rPr>
          <w:bCs/>
          <w:iCs/>
          <w:sz w:val="28"/>
          <w:szCs w:val="28"/>
        </w:rPr>
      </w:pPr>
    </w:p>
    <w:p w:rsidR="00C6043B" w:rsidRPr="00A40822" w:rsidRDefault="00C6043B" w:rsidP="00A40822">
      <w:pPr>
        <w:pStyle w:val="a4"/>
        <w:tabs>
          <w:tab w:val="left" w:pos="1395"/>
        </w:tabs>
        <w:rPr>
          <w:bCs/>
          <w:iCs/>
          <w:sz w:val="28"/>
          <w:szCs w:val="28"/>
        </w:rPr>
      </w:pPr>
    </w:p>
    <w:sectPr w:rsidR="00C6043B" w:rsidRPr="00A40822" w:rsidSect="00A65DB4">
      <w:pgSz w:w="11906" w:h="16838"/>
      <w:pgMar w:top="142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1439"/>
    <w:multiLevelType w:val="hybridMultilevel"/>
    <w:tmpl w:val="FD5A0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632CB"/>
    <w:multiLevelType w:val="hybridMultilevel"/>
    <w:tmpl w:val="601A2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21C62"/>
    <w:multiLevelType w:val="hybridMultilevel"/>
    <w:tmpl w:val="4170D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82DCE"/>
    <w:multiLevelType w:val="hybridMultilevel"/>
    <w:tmpl w:val="27EAA2D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064940B4"/>
    <w:multiLevelType w:val="hybridMultilevel"/>
    <w:tmpl w:val="1B888C32"/>
    <w:lvl w:ilvl="0" w:tplc="DF9040A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DED8F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F2089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603C5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62A94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C4580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07B9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94067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44DC6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783275"/>
    <w:multiLevelType w:val="hybridMultilevel"/>
    <w:tmpl w:val="62E43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52CCD"/>
    <w:multiLevelType w:val="hybridMultilevel"/>
    <w:tmpl w:val="E7A2B200"/>
    <w:lvl w:ilvl="0" w:tplc="5AD0565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E20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E41CB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6A3A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54DB2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0EC2F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3AED2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242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C6D1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133026"/>
    <w:multiLevelType w:val="hybridMultilevel"/>
    <w:tmpl w:val="F9943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A1D5F"/>
    <w:multiLevelType w:val="hybridMultilevel"/>
    <w:tmpl w:val="DD2204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1C6B62FA"/>
    <w:multiLevelType w:val="hybridMultilevel"/>
    <w:tmpl w:val="B9FC9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CD95C25"/>
    <w:multiLevelType w:val="hybridMultilevel"/>
    <w:tmpl w:val="A878A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D78C0"/>
    <w:multiLevelType w:val="hybridMultilevel"/>
    <w:tmpl w:val="785242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6A1DE0"/>
    <w:multiLevelType w:val="hybridMultilevel"/>
    <w:tmpl w:val="BB0E8A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2E1BEF"/>
    <w:multiLevelType w:val="hybridMultilevel"/>
    <w:tmpl w:val="B34C18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81A020E"/>
    <w:multiLevelType w:val="hybridMultilevel"/>
    <w:tmpl w:val="05FA875E"/>
    <w:lvl w:ilvl="0" w:tplc="B06A661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50EB5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BC52E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4D2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4D12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3E2A1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4BDC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02C8F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7ADC1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3B3388"/>
    <w:multiLevelType w:val="hybridMultilevel"/>
    <w:tmpl w:val="E6B66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5D6FEF"/>
    <w:multiLevelType w:val="hybridMultilevel"/>
    <w:tmpl w:val="F058E35A"/>
    <w:lvl w:ilvl="0" w:tplc="915C0B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D4A32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0EB2A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7E6F0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A4E88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E0AA9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AE4FC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C8722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D40D2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983F39"/>
    <w:multiLevelType w:val="hybridMultilevel"/>
    <w:tmpl w:val="749CF8A0"/>
    <w:lvl w:ilvl="0" w:tplc="D3FCEE6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0B9F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FEFD6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AD7D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76F1C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1A183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621F8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DC805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6019C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D63DBB"/>
    <w:multiLevelType w:val="hybridMultilevel"/>
    <w:tmpl w:val="C8FE318A"/>
    <w:lvl w:ilvl="0" w:tplc="F604C1E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CE21D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5EB26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D048B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78B8A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0AA6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46FC6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DC59B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E4290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911D8E"/>
    <w:multiLevelType w:val="hybridMultilevel"/>
    <w:tmpl w:val="10F03930"/>
    <w:lvl w:ilvl="0" w:tplc="51C68F0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52C0B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6AD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AEF9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3A6D4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8271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CAF5F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8CF92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F4225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4817D1"/>
    <w:multiLevelType w:val="hybridMultilevel"/>
    <w:tmpl w:val="BC3AA7D0"/>
    <w:lvl w:ilvl="0" w:tplc="8188D44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58A16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16ACD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7E10E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AC832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46DCB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1AFDE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B23DD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109B4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3F1786"/>
    <w:multiLevelType w:val="hybridMultilevel"/>
    <w:tmpl w:val="B8565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3C0180"/>
    <w:multiLevelType w:val="hybridMultilevel"/>
    <w:tmpl w:val="8F3C71AA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3">
    <w:nsid w:val="607A740C"/>
    <w:multiLevelType w:val="hybridMultilevel"/>
    <w:tmpl w:val="A044D4EA"/>
    <w:lvl w:ilvl="0" w:tplc="CB40D77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187C8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087CA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EEF7C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46B39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0947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457B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A8A2C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8A526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F369C6"/>
    <w:multiLevelType w:val="hybridMultilevel"/>
    <w:tmpl w:val="63C28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23"/>
  </w:num>
  <w:num w:numId="5">
    <w:abstractNumId w:val="3"/>
  </w:num>
  <w:num w:numId="6">
    <w:abstractNumId w:val="15"/>
  </w:num>
  <w:num w:numId="7">
    <w:abstractNumId w:val="24"/>
  </w:num>
  <w:num w:numId="8">
    <w:abstractNumId w:val="5"/>
  </w:num>
  <w:num w:numId="9">
    <w:abstractNumId w:val="11"/>
  </w:num>
  <w:num w:numId="10">
    <w:abstractNumId w:val="2"/>
  </w:num>
  <w:num w:numId="11">
    <w:abstractNumId w:val="13"/>
  </w:num>
  <w:num w:numId="12">
    <w:abstractNumId w:val="7"/>
  </w:num>
  <w:num w:numId="13">
    <w:abstractNumId w:val="18"/>
  </w:num>
  <w:num w:numId="14">
    <w:abstractNumId w:val="4"/>
  </w:num>
  <w:num w:numId="15">
    <w:abstractNumId w:val="21"/>
  </w:num>
  <w:num w:numId="16">
    <w:abstractNumId w:val="1"/>
  </w:num>
  <w:num w:numId="17">
    <w:abstractNumId w:val="14"/>
  </w:num>
  <w:num w:numId="18">
    <w:abstractNumId w:val="20"/>
  </w:num>
  <w:num w:numId="19">
    <w:abstractNumId w:val="6"/>
  </w:num>
  <w:num w:numId="20">
    <w:abstractNumId w:val="8"/>
  </w:num>
  <w:num w:numId="21">
    <w:abstractNumId w:val="9"/>
  </w:num>
  <w:num w:numId="22">
    <w:abstractNumId w:val="10"/>
  </w:num>
  <w:num w:numId="23">
    <w:abstractNumId w:val="12"/>
  </w:num>
  <w:num w:numId="24">
    <w:abstractNumId w:val="2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4B"/>
    <w:rsid w:val="00115223"/>
    <w:rsid w:val="001A74D0"/>
    <w:rsid w:val="00271010"/>
    <w:rsid w:val="002E3FD9"/>
    <w:rsid w:val="0038524B"/>
    <w:rsid w:val="004C6C09"/>
    <w:rsid w:val="004D75AC"/>
    <w:rsid w:val="005945BA"/>
    <w:rsid w:val="006F7A49"/>
    <w:rsid w:val="00831A7A"/>
    <w:rsid w:val="00862216"/>
    <w:rsid w:val="008A1262"/>
    <w:rsid w:val="00980A25"/>
    <w:rsid w:val="00A40822"/>
    <w:rsid w:val="00A65DB4"/>
    <w:rsid w:val="00B521B1"/>
    <w:rsid w:val="00C524FF"/>
    <w:rsid w:val="00C6043B"/>
    <w:rsid w:val="00CB622D"/>
    <w:rsid w:val="00D03205"/>
    <w:rsid w:val="00D23679"/>
    <w:rsid w:val="00E43F51"/>
    <w:rsid w:val="00E8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E5B6A-D1E5-4B3E-88DF-BCACDE49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74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8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9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4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45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6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0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9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68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4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0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97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3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9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8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5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08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8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4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7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52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1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7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1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8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6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7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47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1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6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9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77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0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2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65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5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Ирина</cp:lastModifiedBy>
  <cp:revision>2</cp:revision>
  <dcterms:created xsi:type="dcterms:W3CDTF">2018-01-08T17:42:00Z</dcterms:created>
  <dcterms:modified xsi:type="dcterms:W3CDTF">2018-01-08T17:42:00Z</dcterms:modified>
</cp:coreProperties>
</file>