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47" w:rsidRDefault="007F2308">
      <w:pPr>
        <w:pStyle w:val="1"/>
        <w:spacing w:before="83"/>
        <w:ind w:left="0" w:right="134"/>
        <w:jc w:val="center"/>
      </w:pPr>
      <w:bookmarkStart w:id="0" w:name="2"/>
      <w:bookmarkStart w:id="1" w:name="_GoBack"/>
      <w:bookmarkEnd w:id="0"/>
      <w:bookmarkEnd w:id="1"/>
      <w:r>
        <w:t>Санитарная</w:t>
      </w:r>
      <w:r>
        <w:rPr>
          <w:spacing w:val="-13"/>
        </w:rPr>
        <w:t xml:space="preserve"> </w:t>
      </w:r>
      <w:r>
        <w:t>гигиена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rPr>
          <w:spacing w:val="-2"/>
        </w:rPr>
        <w:t>учреждениях</w:t>
      </w:r>
    </w:p>
    <w:p w:rsidR="00915047" w:rsidRDefault="00915047">
      <w:pPr>
        <w:pStyle w:val="a3"/>
        <w:spacing w:before="34"/>
        <w:rPr>
          <w:b/>
        </w:rPr>
      </w:pPr>
    </w:p>
    <w:p w:rsidR="00915047" w:rsidRDefault="007F2308">
      <w:pPr>
        <w:pStyle w:val="a3"/>
        <w:ind w:left="1" w:right="134"/>
        <w:jc w:val="both"/>
      </w:pPr>
      <w:r>
        <w:t>Гигиена играет важную роль в обеспечении здоровья детей в образовательных учреждениях, особенно в школах и садах. Соблюдение санитарно-гигиенических норм способствует профилактике инфекционных заболеваний, укреплению иммунитета, созданию благоприятных усло</w:t>
      </w:r>
      <w:r>
        <w:t>вий для физического и умственного развития ребенка.</w:t>
      </w:r>
    </w:p>
    <w:p w:rsidR="00915047" w:rsidRDefault="00915047">
      <w:pPr>
        <w:pStyle w:val="a3"/>
        <w:spacing w:before="32"/>
      </w:pPr>
    </w:p>
    <w:p w:rsidR="00915047" w:rsidRDefault="007F2308">
      <w:pPr>
        <w:pStyle w:val="1"/>
        <w:spacing w:before="1"/>
      </w:pPr>
      <w:r>
        <w:t>Гигиена</w:t>
      </w:r>
      <w:r>
        <w:rPr>
          <w:spacing w:val="-7"/>
        </w:rPr>
        <w:t xml:space="preserve"> </w:t>
      </w:r>
      <w:r>
        <w:rPr>
          <w:spacing w:val="-2"/>
        </w:rPr>
        <w:t>помещений</w:t>
      </w:r>
    </w:p>
    <w:p w:rsidR="00915047" w:rsidRDefault="00915047">
      <w:pPr>
        <w:pStyle w:val="a3"/>
        <w:spacing w:before="31"/>
        <w:rPr>
          <w:b/>
        </w:rPr>
      </w:pPr>
    </w:p>
    <w:p w:rsidR="00915047" w:rsidRDefault="007F2308">
      <w:pPr>
        <w:pStyle w:val="a3"/>
        <w:ind w:left="1" w:right="135"/>
        <w:jc w:val="both"/>
      </w:pPr>
      <w:r>
        <w:t xml:space="preserve">Очистка и дезинфекция учебных классов, игровых зон и коридоров должна </w:t>
      </w:r>
      <w:r>
        <w:rPr>
          <w:spacing w:val="-2"/>
        </w:rPr>
        <w:t>проводиться</w:t>
      </w:r>
      <w:r>
        <w:rPr>
          <w:spacing w:val="-9"/>
        </w:rPr>
        <w:t xml:space="preserve"> </w:t>
      </w:r>
      <w:r>
        <w:rPr>
          <w:spacing w:val="-2"/>
        </w:rPr>
        <w:t>тщательно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регулярно.</w:t>
      </w:r>
      <w:r>
        <w:rPr>
          <w:spacing w:val="-6"/>
        </w:rPr>
        <w:t xml:space="preserve"> </w:t>
      </w:r>
      <w:r>
        <w:rPr>
          <w:spacing w:val="-2"/>
        </w:rPr>
        <w:t>Особое</w:t>
      </w:r>
      <w:r>
        <w:rPr>
          <w:spacing w:val="-8"/>
        </w:rPr>
        <w:t xml:space="preserve"> </w:t>
      </w:r>
      <w:r>
        <w:rPr>
          <w:spacing w:val="-2"/>
        </w:rPr>
        <w:t>внимание</w:t>
      </w:r>
      <w:r>
        <w:rPr>
          <w:spacing w:val="-8"/>
        </w:rPr>
        <w:t xml:space="preserve"> </w:t>
      </w:r>
      <w:r>
        <w:rPr>
          <w:spacing w:val="-2"/>
        </w:rPr>
        <w:t>стоит</w:t>
      </w:r>
      <w:r>
        <w:rPr>
          <w:spacing w:val="-6"/>
        </w:rPr>
        <w:t xml:space="preserve"> </w:t>
      </w:r>
      <w:r>
        <w:rPr>
          <w:spacing w:val="-2"/>
        </w:rPr>
        <w:t>уделять</w:t>
      </w:r>
      <w:r>
        <w:rPr>
          <w:spacing w:val="-8"/>
        </w:rPr>
        <w:t xml:space="preserve"> </w:t>
      </w:r>
      <w:r>
        <w:rPr>
          <w:spacing w:val="-2"/>
        </w:rPr>
        <w:t>чистоте</w:t>
      </w:r>
      <w:r>
        <w:rPr>
          <w:spacing w:val="-8"/>
        </w:rPr>
        <w:t xml:space="preserve"> </w:t>
      </w:r>
      <w:r>
        <w:rPr>
          <w:spacing w:val="-2"/>
        </w:rPr>
        <w:t xml:space="preserve">мебели, </w:t>
      </w:r>
      <w:r>
        <w:t>игрушек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оборудования.</w:t>
      </w:r>
      <w:r>
        <w:rPr>
          <w:spacing w:val="-2"/>
        </w:rPr>
        <w:t xml:space="preserve"> </w:t>
      </w:r>
      <w:r>
        <w:t>Регулярное</w:t>
      </w:r>
      <w:r>
        <w:rPr>
          <w:spacing w:val="-3"/>
        </w:rPr>
        <w:t xml:space="preserve"> </w:t>
      </w:r>
      <w:r>
        <w:t>проветривание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приток свежего воздуха, снижая риск распространения инфекций.</w:t>
      </w:r>
    </w:p>
    <w:p w:rsidR="00915047" w:rsidRDefault="00915047">
      <w:pPr>
        <w:pStyle w:val="a3"/>
        <w:spacing w:before="32"/>
      </w:pPr>
    </w:p>
    <w:p w:rsidR="00915047" w:rsidRDefault="007F2308">
      <w:pPr>
        <w:pStyle w:val="1"/>
      </w:pPr>
      <w:r>
        <w:t>Личная</w:t>
      </w:r>
      <w:r>
        <w:rPr>
          <w:spacing w:val="-8"/>
        </w:rPr>
        <w:t xml:space="preserve"> </w:t>
      </w:r>
      <w:r>
        <w:t>гигиена</w:t>
      </w:r>
      <w:r>
        <w:rPr>
          <w:spacing w:val="-6"/>
        </w:rPr>
        <w:t xml:space="preserve"> </w:t>
      </w:r>
      <w:r>
        <w:rPr>
          <w:spacing w:val="-2"/>
        </w:rPr>
        <w:t>учащихся</w:t>
      </w:r>
    </w:p>
    <w:p w:rsidR="00915047" w:rsidRDefault="00915047">
      <w:pPr>
        <w:pStyle w:val="a3"/>
        <w:spacing w:before="34"/>
        <w:rPr>
          <w:b/>
        </w:rPr>
      </w:pPr>
    </w:p>
    <w:p w:rsidR="00915047" w:rsidRDefault="007F2308">
      <w:pPr>
        <w:pStyle w:val="a3"/>
        <w:ind w:left="1" w:right="136"/>
        <w:jc w:val="both"/>
      </w:pPr>
      <w:r>
        <w:rPr>
          <w:spacing w:val="-2"/>
        </w:rPr>
        <w:t>Дети</w:t>
      </w:r>
      <w:r>
        <w:rPr>
          <w:spacing w:val="-12"/>
        </w:rPr>
        <w:t xml:space="preserve"> </w:t>
      </w:r>
      <w:r>
        <w:rPr>
          <w:spacing w:val="-2"/>
        </w:rPr>
        <w:t>должны</w:t>
      </w:r>
      <w:r>
        <w:rPr>
          <w:spacing w:val="-8"/>
        </w:rPr>
        <w:t xml:space="preserve"> </w:t>
      </w:r>
      <w:r>
        <w:rPr>
          <w:spacing w:val="-2"/>
        </w:rPr>
        <w:t>быть</w:t>
      </w:r>
      <w:r>
        <w:rPr>
          <w:spacing w:val="-10"/>
        </w:rPr>
        <w:t xml:space="preserve"> </w:t>
      </w:r>
      <w:r>
        <w:rPr>
          <w:spacing w:val="-2"/>
        </w:rPr>
        <w:t>обучены</w:t>
      </w:r>
      <w:r>
        <w:rPr>
          <w:spacing w:val="-8"/>
        </w:rPr>
        <w:t xml:space="preserve"> </w:t>
      </w:r>
      <w:r>
        <w:rPr>
          <w:spacing w:val="-2"/>
        </w:rPr>
        <w:t>правилам</w:t>
      </w:r>
      <w:r>
        <w:rPr>
          <w:spacing w:val="-8"/>
        </w:rPr>
        <w:t xml:space="preserve"> </w:t>
      </w:r>
      <w:r>
        <w:rPr>
          <w:spacing w:val="-2"/>
        </w:rPr>
        <w:t>личной</w:t>
      </w:r>
      <w:r>
        <w:rPr>
          <w:spacing w:val="-7"/>
        </w:rPr>
        <w:t xml:space="preserve"> </w:t>
      </w:r>
      <w:r>
        <w:rPr>
          <w:spacing w:val="-2"/>
        </w:rPr>
        <w:t>гигиены,</w:t>
      </w:r>
      <w:r>
        <w:rPr>
          <w:spacing w:val="-8"/>
        </w:rPr>
        <w:t xml:space="preserve"> </w:t>
      </w:r>
      <w:r>
        <w:rPr>
          <w:spacing w:val="-2"/>
        </w:rPr>
        <w:t>таким</w:t>
      </w:r>
      <w:r>
        <w:rPr>
          <w:spacing w:val="-10"/>
        </w:rPr>
        <w:t xml:space="preserve"> </w:t>
      </w:r>
      <w:r>
        <w:rPr>
          <w:spacing w:val="-2"/>
        </w:rPr>
        <w:t>как</w:t>
      </w:r>
      <w:r>
        <w:rPr>
          <w:spacing w:val="-8"/>
        </w:rPr>
        <w:t xml:space="preserve"> </w:t>
      </w:r>
      <w:r>
        <w:rPr>
          <w:spacing w:val="-2"/>
        </w:rPr>
        <w:t>обязательное</w:t>
      </w:r>
      <w:r>
        <w:rPr>
          <w:spacing w:val="-7"/>
        </w:rPr>
        <w:t xml:space="preserve"> </w:t>
      </w:r>
      <w:r>
        <w:rPr>
          <w:spacing w:val="-2"/>
        </w:rPr>
        <w:t xml:space="preserve">мытье </w:t>
      </w:r>
      <w:r>
        <w:t>рук перед едой и после посещения туалета, использов</w:t>
      </w:r>
      <w:r>
        <w:t>ание индивидуальных полотенец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расчесок.</w:t>
      </w:r>
      <w:r>
        <w:rPr>
          <w:spacing w:val="-1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разъяснительные</w:t>
      </w:r>
      <w:r>
        <w:rPr>
          <w:spacing w:val="-6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важности чистоты тела, волос, одежды.</w:t>
      </w:r>
    </w:p>
    <w:p w:rsidR="00915047" w:rsidRDefault="00915047">
      <w:pPr>
        <w:pStyle w:val="a3"/>
        <w:spacing w:before="31"/>
      </w:pPr>
    </w:p>
    <w:p w:rsidR="00915047" w:rsidRDefault="007F2308">
      <w:pPr>
        <w:pStyle w:val="1"/>
      </w:pPr>
      <w:r>
        <w:t>Пищевая</w:t>
      </w:r>
      <w:r>
        <w:rPr>
          <w:spacing w:val="-8"/>
        </w:rPr>
        <w:t xml:space="preserve"> </w:t>
      </w:r>
      <w:r>
        <w:rPr>
          <w:spacing w:val="-2"/>
        </w:rPr>
        <w:t>безопасность</w:t>
      </w:r>
    </w:p>
    <w:p w:rsidR="00915047" w:rsidRDefault="00915047">
      <w:pPr>
        <w:pStyle w:val="a3"/>
        <w:spacing w:before="32"/>
        <w:rPr>
          <w:b/>
        </w:rPr>
      </w:pPr>
    </w:p>
    <w:p w:rsidR="00915047" w:rsidRDefault="007F2308">
      <w:pPr>
        <w:pStyle w:val="a3"/>
        <w:ind w:left="1" w:right="137"/>
        <w:jc w:val="both"/>
      </w:pPr>
      <w:r>
        <w:t>Организация</w:t>
      </w:r>
      <w:r>
        <w:rPr>
          <w:spacing w:val="-11"/>
        </w:rPr>
        <w:t xml:space="preserve"> </w:t>
      </w:r>
      <w:r>
        <w:t>питания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школьных</w:t>
      </w:r>
      <w:r>
        <w:rPr>
          <w:spacing w:val="-11"/>
        </w:rPr>
        <w:t xml:space="preserve"> </w:t>
      </w:r>
      <w:r>
        <w:t>столовых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детских</w:t>
      </w:r>
      <w:r>
        <w:rPr>
          <w:spacing w:val="-14"/>
        </w:rPr>
        <w:t xml:space="preserve"> </w:t>
      </w:r>
      <w:r>
        <w:t>садах</w:t>
      </w:r>
      <w:r>
        <w:rPr>
          <w:spacing w:val="-14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соответствовать строгим гигиеническим требованиям. Продукты должны храниться правильно, а приготовление пищи осуществляться квалифицированными поварами с соблюдением всех необходимых санитарных правил. Родители имеют право проверить организацию питания в ш</w:t>
      </w:r>
      <w:r>
        <w:t>коле. Они могут участвовать в родительском контроле, который включает в себя посещение столовых, оценку качества блюд, соблюдения санитарных норм и правил гигиены.</w:t>
      </w:r>
    </w:p>
    <w:p w:rsidR="00915047" w:rsidRDefault="00915047">
      <w:pPr>
        <w:pStyle w:val="a3"/>
        <w:spacing w:before="33"/>
      </w:pPr>
    </w:p>
    <w:p w:rsidR="00915047" w:rsidRDefault="007F2308">
      <w:pPr>
        <w:pStyle w:val="1"/>
        <w:spacing w:before="1"/>
      </w:pPr>
      <w:r>
        <w:t>Медицинская</w:t>
      </w:r>
      <w:r>
        <w:rPr>
          <w:spacing w:val="-10"/>
        </w:rPr>
        <w:t xml:space="preserve"> </w:t>
      </w:r>
      <w:r>
        <w:rPr>
          <w:spacing w:val="-2"/>
        </w:rPr>
        <w:t>профилактика</w:t>
      </w:r>
    </w:p>
    <w:p w:rsidR="00915047" w:rsidRDefault="00915047">
      <w:pPr>
        <w:pStyle w:val="a3"/>
        <w:spacing w:before="31"/>
        <w:rPr>
          <w:b/>
        </w:rPr>
      </w:pPr>
    </w:p>
    <w:p w:rsidR="00915047" w:rsidRDefault="007F2308">
      <w:pPr>
        <w:pStyle w:val="a3"/>
        <w:ind w:left="1" w:right="134"/>
        <w:jc w:val="both"/>
      </w:pPr>
      <w:r>
        <w:t>Регулярные медицинские осмотры позволяют выявить заболевания на р</w:t>
      </w:r>
      <w:r>
        <w:t>анних стадиях и принять необходимые меры. Важно вовремя делать все необходимые прививки. В случае</w:t>
      </w:r>
      <w:proofErr w:type="gramStart"/>
      <w:r>
        <w:t>,</w:t>
      </w:r>
      <w:proofErr w:type="gramEnd"/>
      <w:r>
        <w:t xml:space="preserve"> если ребенок заболел,</w:t>
      </w:r>
      <w:r>
        <w:rPr>
          <w:spacing w:val="-1"/>
        </w:rPr>
        <w:t xml:space="preserve"> </w:t>
      </w:r>
      <w:r>
        <w:t>следует остаться дома и вызвать врача.</w:t>
      </w:r>
    </w:p>
    <w:p w:rsidR="00915047" w:rsidRDefault="00915047">
      <w:pPr>
        <w:pStyle w:val="a3"/>
        <w:spacing w:before="32"/>
      </w:pPr>
    </w:p>
    <w:p w:rsidR="00915047" w:rsidRDefault="007F2308">
      <w:pPr>
        <w:pStyle w:val="a3"/>
        <w:ind w:left="1" w:right="137"/>
        <w:jc w:val="both"/>
      </w:pPr>
      <w:r>
        <w:t xml:space="preserve">Помните, что ответственность за соблюдение санитарно-гигиенических норм лежит на педагогах, воспитателях, медицинском персонале и родителях. Только совместными </w:t>
      </w:r>
      <w:proofErr w:type="gramStart"/>
      <w:r>
        <w:t>усилиями</w:t>
      </w:r>
      <w:proofErr w:type="gramEnd"/>
      <w:r>
        <w:t xml:space="preserve"> возможно создать условия, способствующие гармоничному развитию каждого ребенка.</w:t>
      </w:r>
    </w:p>
    <w:sectPr w:rsidR="00915047">
      <w:type w:val="continuous"/>
      <w:pgSz w:w="11900" w:h="16840"/>
      <w:pgMar w:top="10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5047"/>
    <w:rsid w:val="007F2308"/>
    <w:rsid w:val="0091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ind w:left="1"/>
      <w:jc w:val="both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ind w:left="1"/>
      <w:jc w:val="both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Наталия-2</dc:creator>
  <cp:lastModifiedBy>Наталия-2</cp:lastModifiedBy>
  <cp:revision>2</cp:revision>
  <dcterms:created xsi:type="dcterms:W3CDTF">2026-02-19T07:31:00Z</dcterms:created>
  <dcterms:modified xsi:type="dcterms:W3CDTF">2026-02-19T07:31:00Z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iLovePDF</vt:lpwstr>
  </property>
</Properties>
</file>